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253"/>
        <w:gridCol w:w="5134"/>
      </w:tblGrid>
      <w:tr w:rsidR="001437D4" w:rsidRPr="006D36B1" w:rsidTr="008A2C88">
        <w:trPr>
          <w:trHeight w:val="1276"/>
          <w:jc w:val="center"/>
        </w:trPr>
        <w:tc>
          <w:tcPr>
            <w:tcW w:w="4253" w:type="dxa"/>
          </w:tcPr>
          <w:p w:rsidR="001437D4" w:rsidRDefault="001437D4" w:rsidP="008A2C88">
            <w:pPr>
              <w:pStyle w:val="Heading3"/>
              <w:tabs>
                <w:tab w:val="left" w:pos="207"/>
              </w:tabs>
              <w:rPr>
                <w:rFonts w:ascii="Times New Roman" w:hAnsi="Times New Roman"/>
                <w:b w:val="0"/>
              </w:rPr>
            </w:pPr>
            <w:r w:rsidRPr="008A2C88">
              <w:rPr>
                <w:rFonts w:ascii="Times New Roman" w:hAnsi="Times New Roman"/>
                <w:b w:val="0"/>
              </w:rPr>
              <w:t xml:space="preserve">LIÊN ĐOÀN BÓNG ĐÁ </w:t>
            </w:r>
            <w:r w:rsidR="008A2C88" w:rsidRPr="008A2C88">
              <w:rPr>
                <w:rFonts w:ascii="Times New Roman" w:hAnsi="Times New Roman"/>
                <w:b w:val="0"/>
              </w:rPr>
              <w:t>VIỆT NAM</w:t>
            </w:r>
          </w:p>
          <w:p w:rsidR="008A2C88" w:rsidRPr="008A2C88" w:rsidRDefault="001B03EB" w:rsidP="003E72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 TỔ CHỨC</w:t>
            </w:r>
            <w:r w:rsidR="008A2C88" w:rsidRPr="008A2C88">
              <w:rPr>
                <w:rFonts w:ascii="Times New Roman" w:hAnsi="Times New Roman"/>
                <w:b/>
              </w:rPr>
              <w:t xml:space="preserve"> GIẢI BÓNG ĐÁ </w:t>
            </w:r>
            <w:r w:rsidR="003E7248">
              <w:rPr>
                <w:rFonts w:ascii="Times New Roman" w:hAnsi="Times New Roman"/>
                <w:b/>
              </w:rPr>
              <w:t>VÔ ĐỊCH U21 QUỐC GIA THANH NIÊN LẦN THỨ 26 NĂM 2022</w:t>
            </w:r>
          </w:p>
          <w:p w:rsidR="001437D4" w:rsidRDefault="00DA65BA" w:rsidP="001043A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865504</wp:posOffset>
                      </wp:positionH>
                      <wp:positionV relativeFrom="paragraph">
                        <wp:posOffset>41910</wp:posOffset>
                      </wp:positionV>
                      <wp:extent cx="885825" cy="0"/>
                      <wp:effectExtent l="0" t="0" r="28575" b="19050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E41C1A9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3.3pt" to="137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"/>
                  </w:pict>
                </mc:Fallback>
              </mc:AlternateContent>
            </w:r>
          </w:p>
          <w:p w:rsidR="001437D4" w:rsidRPr="00255151" w:rsidRDefault="001437D4" w:rsidP="00E65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5151">
              <w:rPr>
                <w:rFonts w:ascii="Times New Roman" w:hAnsi="Times New Roman"/>
                <w:sz w:val="26"/>
                <w:szCs w:val="26"/>
              </w:rPr>
              <w:t>Số:</w:t>
            </w:r>
            <w:r w:rsidR="00C36E0D" w:rsidRPr="0025515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55151">
              <w:rPr>
                <w:rFonts w:ascii="Times New Roman" w:hAnsi="Times New Roman"/>
                <w:sz w:val="26"/>
                <w:szCs w:val="26"/>
              </w:rPr>
              <w:t xml:space="preserve">        /</w:t>
            </w:r>
            <w:r w:rsidR="00E6525A" w:rsidRPr="00255151">
              <w:rPr>
                <w:rFonts w:ascii="Times New Roman" w:hAnsi="Times New Roman"/>
                <w:sz w:val="26"/>
                <w:szCs w:val="26"/>
              </w:rPr>
              <w:t>TB-</w:t>
            </w:r>
            <w:r w:rsidRPr="00255151">
              <w:rPr>
                <w:rFonts w:ascii="Times New Roman" w:hAnsi="Times New Roman"/>
                <w:sz w:val="26"/>
                <w:szCs w:val="26"/>
              </w:rPr>
              <w:t>LĐBĐVN</w:t>
            </w:r>
          </w:p>
        </w:tc>
        <w:tc>
          <w:tcPr>
            <w:tcW w:w="5134" w:type="dxa"/>
          </w:tcPr>
          <w:p w:rsidR="001437D4" w:rsidRPr="00FE6EDC" w:rsidRDefault="001437D4" w:rsidP="001043AE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FE6EDC">
              <w:rPr>
                <w:rFonts w:ascii="Times New Roman" w:hAnsi="Times New Roman"/>
              </w:rPr>
              <w:t>CỘNG HOÀ XÃ HỘI CHỦ NGHĨA VIỆT NAM</w:t>
            </w:r>
          </w:p>
          <w:p w:rsidR="001437D4" w:rsidRPr="00AB3B3D" w:rsidRDefault="00316B22" w:rsidP="001043A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Độc lập - Tự do - Hạnh p</w:t>
            </w:r>
            <w:r w:rsidR="001437D4" w:rsidRPr="00AB3B3D">
              <w:rPr>
                <w:rFonts w:ascii="Times New Roman" w:hAnsi="Times New Roman"/>
                <w:b/>
                <w:sz w:val="26"/>
                <w:szCs w:val="28"/>
              </w:rPr>
              <w:t>húc</w:t>
            </w:r>
          </w:p>
          <w:p w:rsidR="001437D4" w:rsidRDefault="00DA65BA" w:rsidP="001043AE">
            <w:pPr>
              <w:pStyle w:val="Heading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41910</wp:posOffset>
                      </wp:positionV>
                      <wp:extent cx="1828800" cy="0"/>
                      <wp:effectExtent l="0" t="0" r="19050" b="1905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B524950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3.3pt" to="19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"/>
                  </w:pict>
                </mc:Fallback>
              </mc:AlternateContent>
            </w:r>
          </w:p>
          <w:p w:rsidR="001437D4" w:rsidRPr="00255151" w:rsidRDefault="001437D4" w:rsidP="00AB3B3D">
            <w:pPr>
              <w:pStyle w:val="Heading1"/>
              <w:rPr>
                <w:rFonts w:ascii="Times New Roman" w:hAnsi="Times New Roman"/>
                <w:szCs w:val="26"/>
              </w:rPr>
            </w:pPr>
            <w:r w:rsidRPr="00255151">
              <w:rPr>
                <w:rFonts w:ascii="Times New Roman" w:hAnsi="Times New Roman"/>
                <w:szCs w:val="26"/>
              </w:rPr>
              <w:t>Hà Nội, ngày        tháng       năm 20</w:t>
            </w:r>
            <w:r w:rsidR="00E6525A" w:rsidRPr="00255151">
              <w:rPr>
                <w:rFonts w:ascii="Times New Roman" w:hAnsi="Times New Roman"/>
                <w:szCs w:val="26"/>
              </w:rPr>
              <w:t>2</w:t>
            </w:r>
            <w:r w:rsidR="008A2C88" w:rsidRPr="00255151">
              <w:rPr>
                <w:rFonts w:ascii="Times New Roman" w:hAnsi="Times New Roman"/>
                <w:szCs w:val="26"/>
              </w:rPr>
              <w:t>2</w:t>
            </w:r>
          </w:p>
        </w:tc>
      </w:tr>
    </w:tbl>
    <w:p w:rsidR="001437D4" w:rsidRPr="008D04CA" w:rsidRDefault="001437D4" w:rsidP="001437D4">
      <w:pPr>
        <w:pStyle w:val="Caption"/>
        <w:spacing w:line="240" w:lineRule="atLeast"/>
        <w:rPr>
          <w:rFonts w:ascii="Times New Roman" w:eastAsia="Calibri" w:hAnsi="Times New Roman"/>
          <w:b w:val="0"/>
          <w:sz w:val="18"/>
          <w:szCs w:val="26"/>
        </w:rPr>
      </w:pPr>
    </w:p>
    <w:p w:rsidR="001437D4" w:rsidRPr="00D62D43" w:rsidRDefault="001437D4" w:rsidP="008D04CA">
      <w:pPr>
        <w:pStyle w:val="Caption"/>
        <w:rPr>
          <w:rFonts w:ascii="Times New Roman" w:hAnsi="Times New Roman"/>
          <w:sz w:val="28"/>
          <w:szCs w:val="32"/>
        </w:rPr>
      </w:pPr>
      <w:r w:rsidRPr="00D62D43">
        <w:rPr>
          <w:rFonts w:ascii="Times New Roman" w:hAnsi="Times New Roman"/>
          <w:sz w:val="28"/>
          <w:szCs w:val="32"/>
        </w:rPr>
        <w:t>THÔNG BÁO</w:t>
      </w:r>
      <w:r w:rsidR="00B23880">
        <w:rPr>
          <w:rFonts w:ascii="Times New Roman" w:hAnsi="Times New Roman"/>
          <w:sz w:val="28"/>
          <w:szCs w:val="32"/>
        </w:rPr>
        <w:t xml:space="preserve"> </w:t>
      </w:r>
      <w:r w:rsidR="008A2C88">
        <w:rPr>
          <w:rFonts w:ascii="Times New Roman" w:hAnsi="Times New Roman"/>
          <w:sz w:val="28"/>
          <w:szCs w:val="32"/>
        </w:rPr>
        <w:t xml:space="preserve">SỐ </w:t>
      </w:r>
      <w:r w:rsidR="000725A3">
        <w:rPr>
          <w:rFonts w:ascii="Times New Roman" w:hAnsi="Times New Roman"/>
          <w:sz w:val="28"/>
          <w:szCs w:val="32"/>
        </w:rPr>
        <w:t>1</w:t>
      </w:r>
    </w:p>
    <w:p w:rsidR="003E7248" w:rsidRDefault="00E6525A" w:rsidP="00F65408">
      <w:pPr>
        <w:ind w:right="-43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</w:t>
      </w:r>
      <w:r w:rsidR="000725A3">
        <w:rPr>
          <w:rFonts w:ascii="Times New Roman" w:hAnsi="Times New Roman"/>
          <w:b/>
          <w:sz w:val="28"/>
          <w:szCs w:val="28"/>
        </w:rPr>
        <w:t xml:space="preserve">ban hành lịch thi đấu giải </w:t>
      </w:r>
      <w:r w:rsidR="00CF7A72">
        <w:rPr>
          <w:rFonts w:ascii="Times New Roman" w:hAnsi="Times New Roman"/>
          <w:b/>
          <w:sz w:val="28"/>
          <w:szCs w:val="28"/>
        </w:rPr>
        <w:t xml:space="preserve">Bóng đá </w:t>
      </w:r>
      <w:r w:rsidR="003E7248">
        <w:rPr>
          <w:rFonts w:ascii="Times New Roman" w:hAnsi="Times New Roman"/>
          <w:b/>
          <w:sz w:val="28"/>
          <w:szCs w:val="28"/>
        </w:rPr>
        <w:t xml:space="preserve">Vô địch U21 quốc gia Thanh Niên </w:t>
      </w:r>
    </w:p>
    <w:p w:rsidR="001437D4" w:rsidRPr="001437D4" w:rsidRDefault="003E7248" w:rsidP="00F65408">
      <w:pPr>
        <w:ind w:right="-43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lần thứ 26 năm 2022</w:t>
      </w:r>
    </w:p>
    <w:p w:rsidR="00425EB9" w:rsidRPr="00425EB9" w:rsidRDefault="00BA651F" w:rsidP="00425EB9">
      <w:pPr>
        <w:spacing w:line="24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2211373</wp:posOffset>
                </wp:positionH>
                <wp:positionV relativeFrom="paragraph">
                  <wp:posOffset>51748</wp:posOffset>
                </wp:positionV>
                <wp:extent cx="14192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B1F6C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4.1pt,4.05pt" to="28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TzgEAAAMEAAAOAAAAZHJzL2Uyb0RvYy54bWysU8GO0zAQvSPxD5bvNEkFFU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p w:rsidR="000725A3" w:rsidRPr="000725A3" w:rsidRDefault="000725A3" w:rsidP="000725A3">
      <w:pPr>
        <w:pStyle w:val="NormalWeb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kết quả bốc thăm, Ban Tổ chức (BTC) giải ban hành lịch thi đấu</w:t>
      </w:r>
      <w:r w:rsidR="005E319E">
        <w:rPr>
          <w:sz w:val="28"/>
          <w:szCs w:val="28"/>
        </w:rPr>
        <w:t xml:space="preserve"> Vòng loại</w:t>
      </w:r>
      <w:r>
        <w:rPr>
          <w:sz w:val="28"/>
          <w:szCs w:val="28"/>
        </w:rPr>
        <w:t xml:space="preserve"> giải Bóng đá </w:t>
      </w:r>
      <w:r w:rsidR="003E7248">
        <w:rPr>
          <w:sz w:val="28"/>
          <w:szCs w:val="28"/>
        </w:rPr>
        <w:t>Vô địch U21 quốc gia Thanh Niên lần thứ 26 năm 2022</w:t>
      </w:r>
      <w:r>
        <w:rPr>
          <w:sz w:val="28"/>
          <w:szCs w:val="28"/>
        </w:rPr>
        <w:t xml:space="preserve"> (như bản đính kèm).</w:t>
      </w:r>
    </w:p>
    <w:p w:rsidR="00255151" w:rsidRDefault="00CF7A72" w:rsidP="00CF7A72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BTC giải thông báo tới các </w:t>
      </w:r>
      <w:r w:rsidR="000725A3">
        <w:rPr>
          <w:color w:val="000000" w:themeColor="text1"/>
          <w:sz w:val="28"/>
          <w:szCs w:val="28"/>
          <w:shd w:val="clear" w:color="auto" w:fill="FFFFFF"/>
        </w:rPr>
        <w:t>đơn vị, câu lạc bộ/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đội </w:t>
      </w:r>
      <w:r w:rsidR="000725A3">
        <w:rPr>
          <w:color w:val="000000" w:themeColor="text1"/>
          <w:sz w:val="28"/>
          <w:szCs w:val="28"/>
          <w:shd w:val="clear" w:color="auto" w:fill="FFFFFF"/>
        </w:rPr>
        <w:t>bóng, giám sát, trọng tài, thành viên BTC phối hợp thực hiện</w:t>
      </w:r>
      <w:r w:rsidR="00740294">
        <w:rPr>
          <w:color w:val="000000" w:themeColor="text1"/>
          <w:sz w:val="28"/>
          <w:szCs w:val="28"/>
          <w:shd w:val="clear" w:color="auto" w:fill="FFFFFF"/>
        </w:rPr>
        <w:t>./.</w:t>
      </w:r>
    </w:p>
    <w:p w:rsidR="00C36E0D" w:rsidRPr="00197574" w:rsidRDefault="00C36E0D" w:rsidP="00A87A57">
      <w:pPr>
        <w:pStyle w:val="Kiu3"/>
        <w:numPr>
          <w:ilvl w:val="0"/>
          <w:numId w:val="0"/>
        </w:numPr>
        <w:tabs>
          <w:tab w:val="left" w:pos="900"/>
          <w:tab w:val="right" w:pos="9356"/>
        </w:tabs>
        <w:spacing w:line="240" w:lineRule="auto"/>
        <w:rPr>
          <w:sz w:val="28"/>
          <w:szCs w:val="28"/>
        </w:rPr>
      </w:pPr>
    </w:p>
    <w:tbl>
      <w:tblPr>
        <w:tblW w:w="9000" w:type="dxa"/>
        <w:tblInd w:w="-90" w:type="dxa"/>
        <w:tblLook w:val="01E0" w:firstRow="1" w:lastRow="1" w:firstColumn="1" w:lastColumn="1" w:noHBand="0" w:noVBand="0"/>
      </w:tblPr>
      <w:tblGrid>
        <w:gridCol w:w="4309"/>
        <w:gridCol w:w="4691"/>
      </w:tblGrid>
      <w:tr w:rsidR="005642BC" w:rsidTr="00BA651F">
        <w:trPr>
          <w:trHeight w:val="2310"/>
        </w:trPr>
        <w:tc>
          <w:tcPr>
            <w:tcW w:w="4309" w:type="dxa"/>
          </w:tcPr>
          <w:p w:rsidR="002873C6" w:rsidRDefault="002873C6" w:rsidP="002F4C70">
            <w:pPr>
              <w:rPr>
                <w:rFonts w:ascii="Times New Roman" w:hAnsi="Times New Roman"/>
                <w:b/>
                <w:i/>
              </w:rPr>
            </w:pPr>
          </w:p>
          <w:p w:rsidR="007524CD" w:rsidRPr="009D2802" w:rsidRDefault="007524CD" w:rsidP="002F4C70">
            <w:pPr>
              <w:rPr>
                <w:rFonts w:ascii="Times New Roman" w:hAnsi="Times New Roman"/>
                <w:b/>
                <w:i/>
              </w:rPr>
            </w:pPr>
            <w:r w:rsidRPr="009D2802">
              <w:rPr>
                <w:rFonts w:ascii="Times New Roman" w:hAnsi="Times New Roman"/>
                <w:b/>
                <w:i/>
              </w:rPr>
              <w:t>Nơi nhận:</w:t>
            </w:r>
          </w:p>
          <w:p w:rsidR="00ED56C9" w:rsidRPr="00A26E00" w:rsidRDefault="000E402D" w:rsidP="002F4C70">
            <w:pPr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>- Lãnh đạo LĐBĐVN (để b/c);</w:t>
            </w:r>
          </w:p>
          <w:p w:rsidR="007524CD" w:rsidRPr="00A26E00" w:rsidRDefault="007524CD" w:rsidP="002F4C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Các thành viên tham dự giải;</w:t>
            </w:r>
          </w:p>
          <w:p w:rsidR="005642BC" w:rsidRPr="007524CD" w:rsidRDefault="000F2109" w:rsidP="002F4C70">
            <w:pPr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</w:t>
            </w:r>
            <w:r w:rsidR="00B56492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VT</w:t>
            </w:r>
            <w:r w:rsidR="002551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524CD" w:rsidRPr="00A26E00">
              <w:rPr>
                <w:rFonts w:ascii="Times New Roman" w:hAnsi="Times New Roman"/>
                <w:sz w:val="22"/>
                <w:szCs w:val="22"/>
              </w:rPr>
              <w:t>TCTĐ.</w:t>
            </w:r>
          </w:p>
        </w:tc>
        <w:tc>
          <w:tcPr>
            <w:tcW w:w="4691" w:type="dxa"/>
          </w:tcPr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73C6">
              <w:rPr>
                <w:rFonts w:ascii="Times New Roman" w:hAnsi="Times New Roman"/>
                <w:b/>
                <w:sz w:val="26"/>
                <w:szCs w:val="26"/>
              </w:rPr>
              <w:t>TRƯỞNG BAN</w:t>
            </w: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2873C6" w:rsidRDefault="007524CD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73C6">
              <w:rPr>
                <w:rFonts w:ascii="Times New Roman" w:hAnsi="Times New Roman"/>
                <w:b/>
                <w:sz w:val="26"/>
                <w:szCs w:val="26"/>
              </w:rPr>
              <w:t>TỔNG TH</w:t>
            </w:r>
            <w:r w:rsidRPr="002873C6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2873C6">
              <w:rPr>
                <w:rFonts w:ascii="Times New Roman" w:hAnsi="Times New Roman"/>
                <w:b/>
                <w:sz w:val="26"/>
                <w:szCs w:val="26"/>
              </w:rPr>
              <w:t xml:space="preserve"> KÝ</w:t>
            </w:r>
          </w:p>
          <w:p w:rsidR="005642BC" w:rsidRPr="007524CD" w:rsidRDefault="003E7248" w:rsidP="000006B0">
            <w:pPr>
              <w:tabs>
                <w:tab w:val="center" w:pos="3542"/>
                <w:tab w:val="left" w:pos="5250"/>
              </w:tabs>
              <w:ind w:left="-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Dương Nghiệp Khôi</w:t>
            </w:r>
          </w:p>
        </w:tc>
      </w:tr>
    </w:tbl>
    <w:p w:rsidR="002056EC" w:rsidRDefault="002056EC" w:rsidP="000961E4"/>
    <w:p w:rsidR="002056EC" w:rsidRDefault="002056EC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3E7248" w:rsidRDefault="003E7248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tbl>
      <w:tblPr>
        <w:tblW w:w="9846" w:type="dxa"/>
        <w:tblLook w:val="04A0" w:firstRow="1" w:lastRow="0" w:firstColumn="1" w:lastColumn="0" w:noHBand="0" w:noVBand="1"/>
      </w:tblPr>
      <w:tblGrid>
        <w:gridCol w:w="3236"/>
        <w:gridCol w:w="6610"/>
      </w:tblGrid>
      <w:tr w:rsidR="003E7248" w:rsidRPr="006F5923" w:rsidTr="001043AE">
        <w:tc>
          <w:tcPr>
            <w:tcW w:w="3236" w:type="dxa"/>
            <w:shd w:val="clear" w:color="auto" w:fill="auto"/>
          </w:tcPr>
          <w:p w:rsidR="003E7248" w:rsidRPr="006F5923" w:rsidRDefault="003E7248" w:rsidP="001043AE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6F5923">
              <w:rPr>
                <w:rFonts w:ascii="Times New Roman" w:hAnsi="Times New Roman"/>
                <w:b/>
                <w:lang w:val="de-DE"/>
              </w:rPr>
              <w:lastRenderedPageBreak/>
              <w:t>LIÊN ĐOÀN BÓNG ĐÁ</w:t>
            </w:r>
          </w:p>
          <w:p w:rsidR="003E7248" w:rsidRPr="006F5923" w:rsidRDefault="003E7248" w:rsidP="001043AE">
            <w:pPr>
              <w:jc w:val="center"/>
              <w:rPr>
                <w:rFonts w:ascii="Times New Roman" w:hAnsi="Times New Roman"/>
                <w:b/>
                <w:szCs w:val="26"/>
                <w:lang w:val="de-DE"/>
              </w:rPr>
            </w:pPr>
            <w:r w:rsidRPr="006F5923">
              <w:rPr>
                <w:rFonts w:ascii="Times New Roman" w:hAnsi="Times New Roman"/>
                <w:b/>
                <w:lang w:val="de-DE"/>
              </w:rPr>
              <w:t>VIỆT NAM</w:t>
            </w:r>
          </w:p>
        </w:tc>
        <w:tc>
          <w:tcPr>
            <w:tcW w:w="6610" w:type="dxa"/>
            <w:shd w:val="clear" w:color="auto" w:fill="auto"/>
          </w:tcPr>
          <w:p w:rsidR="003E7248" w:rsidRPr="006F5923" w:rsidRDefault="003E7248" w:rsidP="001043AE">
            <w:pPr>
              <w:ind w:left="-108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6F5923">
              <w:rPr>
                <w:rFonts w:ascii="Times New Roman" w:hAnsi="Times New Roman"/>
                <w:b/>
                <w:lang w:val="de-DE"/>
              </w:rPr>
              <w:t>CỘNG HÒA XÃ HỘI CHỦ NGHĨA VIỆT NAM</w:t>
            </w:r>
          </w:p>
          <w:p w:rsidR="003E7248" w:rsidRPr="006F5923" w:rsidRDefault="003E7248" w:rsidP="001043AE">
            <w:pPr>
              <w:ind w:left="-108"/>
              <w:jc w:val="center"/>
              <w:rPr>
                <w:rFonts w:ascii="Times New Roman" w:hAnsi="Times New Roman"/>
                <w:b/>
                <w:szCs w:val="26"/>
                <w:lang w:val="de-DE"/>
              </w:rPr>
            </w:pPr>
            <w:r w:rsidRPr="006F5923">
              <w:rPr>
                <w:rFonts w:ascii="Times New Roman" w:hAnsi="Times New Roman"/>
                <w:b/>
                <w:szCs w:val="26"/>
                <w:lang w:val="de-DE"/>
              </w:rPr>
              <w:t>Độc lập – Tự do – Hạnh phúc</w:t>
            </w:r>
          </w:p>
        </w:tc>
      </w:tr>
    </w:tbl>
    <w:p w:rsidR="003E7248" w:rsidRDefault="003E7248" w:rsidP="003E7248">
      <w:pPr>
        <w:rPr>
          <w:rFonts w:ascii="Times New Roman" w:hAnsi="Times New Roman"/>
          <w:b/>
          <w:szCs w:val="26"/>
          <w:lang w:val="de-DE"/>
        </w:rPr>
      </w:pPr>
      <w:r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33020</wp:posOffset>
                </wp:positionV>
                <wp:extent cx="2054225" cy="0"/>
                <wp:effectExtent l="8890" t="13970" r="13335" b="50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8A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37.25pt;margin-top:2.6pt;width:16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8890</wp:posOffset>
                </wp:positionV>
                <wp:extent cx="724535" cy="0"/>
                <wp:effectExtent l="10160" t="8890" r="8255" b="1016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67D6" id="Straight Arrow Connector 17" o:spid="_x0000_s1026" type="#_x0000_t32" style="position:absolute;margin-left:48.35pt;margin-top:.7pt;width:57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"/>
            </w:pict>
          </mc:Fallback>
        </mc:AlternateContent>
      </w:r>
    </w:p>
    <w:p w:rsidR="003E7248" w:rsidRPr="00D05BD1" w:rsidRDefault="003E7248" w:rsidP="003E7248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D05BD1">
        <w:rPr>
          <w:rFonts w:ascii="Times New Roman" w:hAnsi="Times New Roman"/>
          <w:b/>
          <w:sz w:val="28"/>
          <w:szCs w:val="28"/>
          <w:lang w:val="de-DE"/>
        </w:rPr>
        <w:t xml:space="preserve">LỊCH THI </w:t>
      </w:r>
      <w:r w:rsidRPr="00D05BD1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D05BD1">
        <w:rPr>
          <w:rFonts w:ascii="Times New Roman" w:hAnsi="Times New Roman"/>
          <w:b/>
          <w:sz w:val="28"/>
          <w:szCs w:val="28"/>
          <w:lang w:val="de-DE"/>
        </w:rPr>
        <w:t>ẤU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BẢNG A</w:t>
      </w:r>
    </w:p>
    <w:p w:rsidR="003E7248" w:rsidRPr="00D05BD1" w:rsidRDefault="003E7248" w:rsidP="003E7248">
      <w:pPr>
        <w:pStyle w:val="Title"/>
        <w:rPr>
          <w:rFonts w:ascii="Times New Roman" w:hAnsi="Times New Roman"/>
          <w:sz w:val="28"/>
          <w:szCs w:val="28"/>
        </w:rPr>
      </w:pPr>
      <w:r w:rsidRPr="00D05BD1">
        <w:rPr>
          <w:rFonts w:ascii="Times New Roman" w:hAnsi="Times New Roman"/>
          <w:sz w:val="28"/>
          <w:szCs w:val="28"/>
        </w:rPr>
        <w:t>VÒNG LOẠI GIẢI BÓNG ĐÁ VÔ ĐỊCH U21 QUỐC GIA THANH NIÊN</w:t>
      </w:r>
    </w:p>
    <w:p w:rsidR="003E7248" w:rsidRPr="00D05BD1" w:rsidRDefault="003E7248" w:rsidP="003E7248">
      <w:pPr>
        <w:jc w:val="center"/>
        <w:rPr>
          <w:rFonts w:ascii="Times New Roman" w:hAnsi="Times New Roman"/>
          <w:b/>
          <w:sz w:val="28"/>
          <w:szCs w:val="28"/>
        </w:rPr>
      </w:pPr>
      <w:r w:rsidRPr="00D05BD1">
        <w:rPr>
          <w:rFonts w:ascii="Times New Roman" w:hAnsi="Times New Roman"/>
          <w:b/>
          <w:sz w:val="28"/>
          <w:szCs w:val="28"/>
        </w:rPr>
        <w:t xml:space="preserve"> LẦN THỨ 26 NĂM 2022</w:t>
      </w:r>
    </w:p>
    <w:p w:rsidR="003E7248" w:rsidRPr="00077822" w:rsidRDefault="005E319E" w:rsidP="003E7248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(Ban hành kèm theo Thông báo</w:t>
      </w:r>
      <w:r w:rsidR="003E7248" w:rsidRPr="00077822">
        <w:rPr>
          <w:rFonts w:ascii="Times New Roman" w:hAnsi="Times New Roman"/>
          <w:i/>
        </w:rPr>
        <w:t xml:space="preserve"> số:</w:t>
      </w:r>
      <w:r w:rsidR="003E7248">
        <w:rPr>
          <w:rFonts w:ascii="Times New Roman" w:hAnsi="Times New Roman"/>
          <w:i/>
        </w:rPr>
        <w:t xml:space="preserve">     </w:t>
      </w:r>
      <w:r w:rsidR="003E7248" w:rsidRPr="00077822">
        <w:rPr>
          <w:rFonts w:ascii="Times New Roman" w:hAnsi="Times New Roman"/>
          <w:i/>
        </w:rPr>
        <w:t xml:space="preserve">     /QĐ-LĐBĐVN ngày     tháng     năm 202</w:t>
      </w:r>
      <w:r w:rsidR="003E7248">
        <w:rPr>
          <w:rFonts w:ascii="Times New Roman" w:hAnsi="Times New Roman"/>
          <w:i/>
        </w:rPr>
        <w:t>2</w:t>
      </w:r>
    </w:p>
    <w:p w:rsidR="003E7248" w:rsidRDefault="003E7248" w:rsidP="003E724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</w:t>
      </w:r>
      <w:r w:rsidRPr="00077822">
        <w:rPr>
          <w:rFonts w:ascii="Times New Roman" w:hAnsi="Times New Roman"/>
          <w:i/>
        </w:rPr>
        <w:t>ủa Tổng Thư ký Liên đoàn Bóng đá Việt Nam)</w:t>
      </w:r>
    </w:p>
    <w:p w:rsidR="003E7248" w:rsidRPr="00B27A81" w:rsidRDefault="003E7248" w:rsidP="003E7248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2051042</wp:posOffset>
                </wp:positionH>
                <wp:positionV relativeFrom="paragraph">
                  <wp:posOffset>43180</wp:posOffset>
                </wp:positionV>
                <wp:extent cx="1769745" cy="0"/>
                <wp:effectExtent l="13335" t="6985" r="7620" b="120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8C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61.5pt;margin-top:3.4pt;width:139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MXJwIAAEwEAAAOAAAAZHJzL2Uyb0RvYy54bWysVMGO2jAQvVfqP1i+syE0s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"/>
            </w:pict>
          </mc:Fallback>
        </mc:AlternateContent>
      </w:r>
    </w:p>
    <w:p w:rsidR="003E7248" w:rsidRDefault="003E7248" w:rsidP="003E7248">
      <w:pPr>
        <w:ind w:right="-16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Thời gian: 08/11 – 18/11/2022. Địa điểm: Trung tâm thể thao Viettel, Hà Nội.</w:t>
      </w:r>
    </w:p>
    <w:p w:rsidR="003E7248" w:rsidRPr="00450ED2" w:rsidRDefault="003E7248" w:rsidP="003E7248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74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49"/>
        <w:gridCol w:w="932"/>
        <w:gridCol w:w="851"/>
        <w:gridCol w:w="2409"/>
        <w:gridCol w:w="236"/>
        <w:gridCol w:w="2316"/>
        <w:gridCol w:w="1276"/>
      </w:tblGrid>
      <w:tr w:rsidR="003E7248" w:rsidRPr="00450ED2" w:rsidTr="0004014E">
        <w:trPr>
          <w:cantSplit/>
          <w:trHeight w:val="748"/>
        </w:trPr>
        <w:tc>
          <w:tcPr>
            <w:tcW w:w="879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49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32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851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276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 w:val="restart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4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Sân 2</w:t>
            </w:r>
          </w:p>
        </w:tc>
        <w:tc>
          <w:tcPr>
            <w:tcW w:w="2409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450ED2" w:rsidRDefault="00353CD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Đông Á Thanh Hóa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4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13h00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Hải Phòng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450ED2" w:rsidRDefault="00353CD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Đông Á Thanh Hóa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Sân 2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9765F4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9765F4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9765F4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Phố Hiến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4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Công An Nhân Dân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450ED2" w:rsidRDefault="00353CD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Đông Á Thanh Hóa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Sân 2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4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Sân 2</w:t>
            </w:r>
          </w:p>
        </w:tc>
        <w:tc>
          <w:tcPr>
            <w:tcW w:w="2409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450ED2" w:rsidRDefault="00353CD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Đông Á Thanh Hóa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Phố Hiến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4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13h00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Công An Nhân Dân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nil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center"/>
          </w:tcPr>
          <w:p w:rsidR="003E7248" w:rsidRPr="00450ED2" w:rsidRDefault="003E7248" w:rsidP="00104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Sân </w:t>
            </w:r>
            <w:r w:rsidR="001043AE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Hải Phòng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04014E"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E7248" w:rsidRPr="00450ED2" w:rsidRDefault="003E7248" w:rsidP="00104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Sân 2</w:t>
            </w:r>
          </w:p>
        </w:tc>
        <w:tc>
          <w:tcPr>
            <w:tcW w:w="2409" w:type="dxa"/>
            <w:tcBorders>
              <w:top w:val="dotted" w:sz="4" w:space="0" w:color="auto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E7248" w:rsidRPr="00450ED2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</w:tcBorders>
            <w:vAlign w:val="center"/>
          </w:tcPr>
          <w:p w:rsidR="003E7248" w:rsidRPr="00450ED2" w:rsidRDefault="00353CD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Đông Á Thanh Hóa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3E7248" w:rsidRPr="00450ED2" w:rsidRDefault="003E7248" w:rsidP="003E7248">
      <w:pPr>
        <w:pStyle w:val="Heading1"/>
        <w:tabs>
          <w:tab w:val="left" w:pos="6480"/>
        </w:tabs>
        <w:jc w:val="left"/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Pr="00D05BD1" w:rsidRDefault="003E7248" w:rsidP="003E7248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D05BD1">
        <w:rPr>
          <w:rFonts w:ascii="Times New Roman" w:hAnsi="Times New Roman"/>
          <w:b/>
          <w:sz w:val="28"/>
          <w:szCs w:val="28"/>
          <w:lang w:val="de-DE"/>
        </w:rPr>
        <w:t xml:space="preserve">LỊCH THI </w:t>
      </w:r>
      <w:r w:rsidRPr="00D05BD1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D05BD1">
        <w:rPr>
          <w:rFonts w:ascii="Times New Roman" w:hAnsi="Times New Roman"/>
          <w:b/>
          <w:sz w:val="28"/>
          <w:szCs w:val="28"/>
          <w:lang w:val="de-DE"/>
        </w:rPr>
        <w:t>ẤU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BẢNG B</w:t>
      </w:r>
    </w:p>
    <w:p w:rsidR="003E7248" w:rsidRPr="00D05BD1" w:rsidRDefault="003E7248" w:rsidP="003E7248">
      <w:pPr>
        <w:pStyle w:val="Title"/>
        <w:rPr>
          <w:rFonts w:ascii="Times New Roman" w:hAnsi="Times New Roman"/>
          <w:sz w:val="28"/>
          <w:szCs w:val="28"/>
        </w:rPr>
      </w:pPr>
      <w:r w:rsidRPr="00D05BD1">
        <w:rPr>
          <w:rFonts w:ascii="Times New Roman" w:hAnsi="Times New Roman"/>
          <w:sz w:val="28"/>
          <w:szCs w:val="28"/>
        </w:rPr>
        <w:t>VÒNG LOẠI GIẢI BÓNG ĐÁ VÔ ĐỊCH U21 QUỐC GIA THANH NIÊN</w:t>
      </w:r>
    </w:p>
    <w:p w:rsidR="003E7248" w:rsidRPr="00D05BD1" w:rsidRDefault="003E7248" w:rsidP="003E7248">
      <w:pPr>
        <w:jc w:val="center"/>
        <w:rPr>
          <w:rFonts w:ascii="Times New Roman" w:hAnsi="Times New Roman"/>
          <w:b/>
          <w:sz w:val="28"/>
          <w:szCs w:val="28"/>
        </w:rPr>
      </w:pPr>
      <w:r w:rsidRPr="00D05BD1">
        <w:rPr>
          <w:rFonts w:ascii="Times New Roman" w:hAnsi="Times New Roman"/>
          <w:b/>
          <w:sz w:val="28"/>
          <w:szCs w:val="28"/>
        </w:rPr>
        <w:t xml:space="preserve"> LẦN THỨ 26 NĂM 2022</w:t>
      </w:r>
    </w:p>
    <w:p w:rsidR="003E7248" w:rsidRDefault="003E7248" w:rsidP="003E7248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2024875</wp:posOffset>
                </wp:positionH>
                <wp:positionV relativeFrom="paragraph">
                  <wp:posOffset>54610</wp:posOffset>
                </wp:positionV>
                <wp:extent cx="1769745" cy="0"/>
                <wp:effectExtent l="10795" t="8890" r="10160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8ADD" id="Straight Arrow Connector 13" o:spid="_x0000_s1026" type="#_x0000_t32" style="position:absolute;margin-left:159.45pt;margin-top:4.3pt;width:139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"/>
            </w:pict>
          </mc:Fallback>
        </mc:AlternateContent>
      </w:r>
    </w:p>
    <w:p w:rsidR="003E7248" w:rsidRDefault="003E7248" w:rsidP="003E7248">
      <w:pPr>
        <w:ind w:right="-16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Thời gian: 08/11 – 18/11/2022. Địa điểm: Trung tâm Huấn luyện Thể thao Hàm Rồng, Gia Lai.</w:t>
      </w:r>
    </w:p>
    <w:p w:rsidR="003E7248" w:rsidRDefault="003E7248" w:rsidP="003E7248">
      <w:pPr>
        <w:jc w:val="center"/>
        <w:rPr>
          <w:rFonts w:ascii="Times New Roman" w:hAnsi="Times New Roman"/>
        </w:rPr>
      </w:pPr>
    </w:p>
    <w:tbl>
      <w:tblPr>
        <w:tblW w:w="98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39"/>
        <w:gridCol w:w="900"/>
        <w:gridCol w:w="900"/>
        <w:gridCol w:w="2444"/>
        <w:gridCol w:w="425"/>
        <w:gridCol w:w="2126"/>
        <w:gridCol w:w="1235"/>
      </w:tblGrid>
      <w:tr w:rsidR="003E7248" w:rsidRPr="002C5985" w:rsidTr="003E7248">
        <w:trPr>
          <w:cantSplit/>
          <w:trHeight w:val="748"/>
        </w:trPr>
        <w:tc>
          <w:tcPr>
            <w:tcW w:w="879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444" w:type="dxa"/>
            <w:tcBorders>
              <w:right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235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 w:val="restart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3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HR5</w:t>
            </w:r>
          </w:p>
        </w:tc>
        <w:tc>
          <w:tcPr>
            <w:tcW w:w="2444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HR4</w:t>
            </w: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Quảng Ngãi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Đà Nẵng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3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HR4</w:t>
            </w:r>
          </w:p>
        </w:tc>
        <w:tc>
          <w:tcPr>
            <w:tcW w:w="2444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HAGL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HR5</w:t>
            </w: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Đà Nẵng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Quảng Ngãi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HR5</w:t>
            </w:r>
          </w:p>
        </w:tc>
        <w:tc>
          <w:tcPr>
            <w:tcW w:w="2444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Quảng Ngãi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HR4</w:t>
            </w: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Đà Nẵng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HAGL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3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HR4</w:t>
            </w:r>
          </w:p>
        </w:tc>
        <w:tc>
          <w:tcPr>
            <w:tcW w:w="2444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Đà Nẵng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HAGL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HR5</w:t>
            </w: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Ngãi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3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HR5</w:t>
            </w:r>
          </w:p>
        </w:tc>
        <w:tc>
          <w:tcPr>
            <w:tcW w:w="2444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Ngãi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Đà Nẵng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HR4</w:t>
            </w:r>
          </w:p>
        </w:tc>
        <w:tc>
          <w:tcPr>
            <w:tcW w:w="2444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HAGL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1235" w:type="dxa"/>
            <w:tcBorders>
              <w:top w:val="dotted" w:sz="4" w:space="0" w:color="auto"/>
              <w:bottom w:val="nil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3E7248" w:rsidRPr="002C5985" w:rsidRDefault="003E7248" w:rsidP="001043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1235" w:type="dxa"/>
            <w:tcBorders>
              <w:top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3E7248" w:rsidRDefault="003E7248" w:rsidP="003E7248">
      <w:pPr>
        <w:tabs>
          <w:tab w:val="left" w:pos="7393"/>
        </w:tabs>
        <w:rPr>
          <w:rFonts w:ascii="Times New Roman" w:hAnsi="Times New Roman"/>
          <w:b/>
        </w:rPr>
      </w:pPr>
    </w:p>
    <w:p w:rsidR="003E7248" w:rsidRDefault="003E7248" w:rsidP="003E7248">
      <w:pPr>
        <w:spacing w:line="360" w:lineRule="atLeast"/>
        <w:rPr>
          <w:rFonts w:ascii="Times New Roman" w:hAnsi="Times New Roman"/>
          <w:b/>
        </w:rPr>
      </w:pPr>
    </w:p>
    <w:p w:rsidR="003E7248" w:rsidRPr="00EE5B01" w:rsidRDefault="003E7248" w:rsidP="003E7248">
      <w:pPr>
        <w:rPr>
          <w:rFonts w:ascii="Times New Roman" w:hAnsi="Times New Roman"/>
        </w:rPr>
      </w:pPr>
    </w:p>
    <w:p w:rsidR="003E7248" w:rsidRPr="00EE5B01" w:rsidRDefault="003E7248" w:rsidP="003E7248">
      <w:pPr>
        <w:rPr>
          <w:rFonts w:ascii="Times New Roman" w:hAnsi="Times New Roman"/>
        </w:rPr>
      </w:pPr>
    </w:p>
    <w:p w:rsidR="003E7248" w:rsidRPr="00EE5B01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P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Pr="00D05BD1" w:rsidRDefault="003E7248" w:rsidP="003E7248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D05BD1">
        <w:rPr>
          <w:rFonts w:ascii="Times New Roman" w:hAnsi="Times New Roman"/>
          <w:b/>
          <w:sz w:val="28"/>
          <w:szCs w:val="28"/>
          <w:lang w:val="de-DE"/>
        </w:rPr>
        <w:lastRenderedPageBreak/>
        <w:t xml:space="preserve">LỊCH THI </w:t>
      </w:r>
      <w:r w:rsidRPr="00D05BD1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D05BD1">
        <w:rPr>
          <w:rFonts w:ascii="Times New Roman" w:hAnsi="Times New Roman"/>
          <w:b/>
          <w:sz w:val="28"/>
          <w:szCs w:val="28"/>
          <w:lang w:val="de-DE"/>
        </w:rPr>
        <w:t>ẤU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BẢNG C</w:t>
      </w:r>
    </w:p>
    <w:p w:rsidR="003E7248" w:rsidRPr="00D05BD1" w:rsidRDefault="003E7248" w:rsidP="003E7248">
      <w:pPr>
        <w:pStyle w:val="Title"/>
        <w:rPr>
          <w:rFonts w:ascii="Times New Roman" w:hAnsi="Times New Roman"/>
          <w:sz w:val="28"/>
          <w:szCs w:val="28"/>
        </w:rPr>
      </w:pPr>
      <w:r w:rsidRPr="00D05BD1">
        <w:rPr>
          <w:rFonts w:ascii="Times New Roman" w:hAnsi="Times New Roman"/>
          <w:sz w:val="28"/>
          <w:szCs w:val="28"/>
        </w:rPr>
        <w:t>VÒNG LOẠI GIẢI BÓNG ĐÁ VÔ ĐỊCH U21 QUỐC GIA THANH NIÊN</w:t>
      </w:r>
    </w:p>
    <w:p w:rsidR="003E7248" w:rsidRPr="00D05BD1" w:rsidRDefault="003E7248" w:rsidP="003E7248">
      <w:pPr>
        <w:jc w:val="center"/>
        <w:rPr>
          <w:rFonts w:ascii="Times New Roman" w:hAnsi="Times New Roman"/>
          <w:b/>
          <w:sz w:val="28"/>
          <w:szCs w:val="28"/>
        </w:rPr>
      </w:pPr>
      <w:r w:rsidRPr="00D05BD1">
        <w:rPr>
          <w:rFonts w:ascii="Times New Roman" w:hAnsi="Times New Roman"/>
          <w:b/>
          <w:sz w:val="28"/>
          <w:szCs w:val="28"/>
        </w:rPr>
        <w:t xml:space="preserve"> LẦN THỨ 26 NĂM 2022</w:t>
      </w:r>
    </w:p>
    <w:p w:rsidR="003E7248" w:rsidRPr="00B27A81" w:rsidRDefault="003E7248" w:rsidP="003E7248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2039166</wp:posOffset>
                </wp:positionH>
                <wp:positionV relativeFrom="paragraph">
                  <wp:posOffset>43180</wp:posOffset>
                </wp:positionV>
                <wp:extent cx="1769745" cy="0"/>
                <wp:effectExtent l="13335" t="6985" r="7620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A489" id="Straight Arrow Connector 10" o:spid="_x0000_s1026" type="#_x0000_t32" style="position:absolute;margin-left:160.55pt;margin-top:3.4pt;width:139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IFJg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"/>
            </w:pict>
          </mc:Fallback>
        </mc:AlternateContent>
      </w:r>
    </w:p>
    <w:p w:rsidR="003E7248" w:rsidRDefault="003E7248" w:rsidP="003E7248">
      <w:pPr>
        <w:ind w:right="-16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Thời gian: 08/11 – 18/11/2022. Địa điểm: Bình Phước.</w:t>
      </w:r>
    </w:p>
    <w:p w:rsidR="003E7248" w:rsidRPr="00450ED2" w:rsidRDefault="003E7248" w:rsidP="003E7248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74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49"/>
        <w:gridCol w:w="932"/>
        <w:gridCol w:w="992"/>
        <w:gridCol w:w="2411"/>
        <w:gridCol w:w="236"/>
        <w:gridCol w:w="2410"/>
        <w:gridCol w:w="1039"/>
      </w:tblGrid>
      <w:tr w:rsidR="003E7248" w:rsidRPr="00450ED2" w:rsidTr="00353CD8">
        <w:trPr>
          <w:cantSplit/>
          <w:trHeight w:val="748"/>
        </w:trPr>
        <w:tc>
          <w:tcPr>
            <w:tcW w:w="879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49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32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92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411" w:type="dxa"/>
            <w:tcBorders>
              <w:right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039" w:type="dxa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E7248" w:rsidRPr="00450ED2" w:rsidTr="00353CD8">
        <w:trPr>
          <w:cantSplit/>
        </w:trPr>
        <w:tc>
          <w:tcPr>
            <w:tcW w:w="879" w:type="dxa"/>
            <w:vMerge w:val="restart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4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</w:t>
            </w:r>
            <w:r w:rsidR="001043A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BB371B" w:rsidRDefault="00353CD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BB371B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BB371B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Đồng Nai</w:t>
            </w:r>
          </w:p>
        </w:tc>
        <w:tc>
          <w:tcPr>
            <w:tcW w:w="1039" w:type="dxa"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353CD8">
        <w:trPr>
          <w:cantSplit/>
        </w:trPr>
        <w:tc>
          <w:tcPr>
            <w:tcW w:w="879" w:type="dxa"/>
            <w:vMerge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</w:t>
            </w:r>
            <w:r w:rsidR="001043A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BB371B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Gia Định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BB371B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BB371B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Long An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450ED2" w:rsidTr="00353CD8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Phụ</w:t>
            </w: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BB371B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BB371B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BB371B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Tiền Giang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043AE" w:rsidRPr="00450ED2" w:rsidTr="00353CD8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1043AE" w:rsidRPr="00450ED2" w:rsidRDefault="001043AE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49" w:type="dxa"/>
            <w:vMerge w:val="restart"/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</w:rPr>
              <w:t>Long 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left w:val="nil"/>
              <w:bottom w:val="dotted" w:sz="4" w:space="0" w:color="auto"/>
            </w:tcBorders>
            <w:vAlign w:val="center"/>
          </w:tcPr>
          <w:p w:rsidR="001043AE" w:rsidRPr="00BB371B" w:rsidRDefault="00353CD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1039" w:type="dxa"/>
            <w:tcBorders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jc w:val="center"/>
              <w:rPr>
                <w:rFonts w:ascii="Times New Roman" w:hAnsi="Times New Roman"/>
              </w:rPr>
            </w:pPr>
          </w:p>
        </w:tc>
      </w:tr>
      <w:tr w:rsidR="001043AE" w:rsidRPr="00450ED2" w:rsidTr="00353CD8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1043AE" w:rsidRPr="00450ED2" w:rsidRDefault="001043AE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3AE" w:rsidRPr="00BB371B" w:rsidRDefault="001043AE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Tây Ninh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043AE" w:rsidRPr="00450ED2" w:rsidTr="00353CD8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Phụ</w:t>
            </w: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Tiền Giang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3AE" w:rsidRPr="00BB371B" w:rsidRDefault="001043AE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Gia Định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043AE" w:rsidRPr="00450ED2" w:rsidTr="00353CD8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1043AE" w:rsidRPr="00450ED2" w:rsidRDefault="001043AE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49" w:type="dxa"/>
            <w:vMerge w:val="restart"/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Long 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left w:val="nil"/>
              <w:bottom w:val="dotted" w:sz="4" w:space="0" w:color="auto"/>
            </w:tcBorders>
            <w:vAlign w:val="center"/>
          </w:tcPr>
          <w:p w:rsidR="001043AE" w:rsidRPr="00BB371B" w:rsidRDefault="001043AE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Tiền Giang</w:t>
            </w:r>
          </w:p>
        </w:tc>
        <w:tc>
          <w:tcPr>
            <w:tcW w:w="1039" w:type="dxa"/>
            <w:tcBorders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043AE" w:rsidRPr="00450ED2" w:rsidTr="00353CD8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1043AE" w:rsidRPr="00450ED2" w:rsidRDefault="001043AE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Gia Định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3AE" w:rsidRPr="00BB371B" w:rsidRDefault="001043AE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3AE" w:rsidRPr="00BB371B" w:rsidRDefault="001043AE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Đồng Nai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3AE" w:rsidRPr="00450ED2" w:rsidRDefault="001043AE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53CD8" w:rsidRPr="00450ED2" w:rsidTr="00353CD8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Phụ</w:t>
            </w: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</w:rPr>
              <w:t>Tây Ninh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53CD8" w:rsidRPr="00450ED2" w:rsidTr="00353CD8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53CD8" w:rsidRPr="00450ED2" w:rsidRDefault="00353CD8" w:rsidP="00353CD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49" w:type="dxa"/>
            <w:vMerge w:val="restart"/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left w:val="nil"/>
              <w:bottom w:val="dotted" w:sz="4" w:space="0" w:color="auto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Gia Định</w:t>
            </w:r>
          </w:p>
        </w:tc>
        <w:tc>
          <w:tcPr>
            <w:tcW w:w="1039" w:type="dxa"/>
            <w:tcBorders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53CD8" w:rsidRPr="00450ED2" w:rsidTr="00353CD8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53CD8" w:rsidRPr="00450ED2" w:rsidRDefault="00353CD8" w:rsidP="00353CD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Tiền Giang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jc w:val="center"/>
              <w:rPr>
                <w:rFonts w:ascii="Times New Roman" w:hAnsi="Times New Roman"/>
              </w:rPr>
            </w:pPr>
          </w:p>
        </w:tc>
      </w:tr>
      <w:tr w:rsidR="00353CD8" w:rsidRPr="00450ED2" w:rsidTr="00353CD8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Phụ</w:t>
            </w: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Long An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jc w:val="center"/>
              <w:rPr>
                <w:rFonts w:ascii="Times New Roman" w:hAnsi="Times New Roman"/>
              </w:rPr>
            </w:pPr>
          </w:p>
        </w:tc>
      </w:tr>
      <w:tr w:rsidR="00353CD8" w:rsidRPr="00450ED2" w:rsidTr="00353CD8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53CD8" w:rsidRPr="00450ED2" w:rsidRDefault="00353CD8" w:rsidP="00353CD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49" w:type="dxa"/>
            <w:vMerge w:val="restart"/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18/11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Tiền Giang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left w:val="nil"/>
              <w:bottom w:val="dotted" w:sz="4" w:space="0" w:color="auto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Đồng Nai</w:t>
            </w:r>
          </w:p>
        </w:tc>
        <w:tc>
          <w:tcPr>
            <w:tcW w:w="1039" w:type="dxa"/>
            <w:tcBorders>
              <w:bottom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53CD8" w:rsidRPr="00450ED2" w:rsidTr="00353CD8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53CD8" w:rsidRPr="00450ED2" w:rsidRDefault="00353CD8" w:rsidP="00353CD8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nil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</w:t>
            </w:r>
          </w:p>
        </w:tc>
        <w:tc>
          <w:tcPr>
            <w:tcW w:w="2411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BB371B">
              <w:rPr>
                <w:rFonts w:ascii="Times New Roman" w:hAnsi="Times New Roman"/>
                <w:szCs w:val="26"/>
              </w:rPr>
              <w:t>Long An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Tây Ninh</w:t>
            </w:r>
          </w:p>
        </w:tc>
        <w:tc>
          <w:tcPr>
            <w:tcW w:w="1039" w:type="dxa"/>
            <w:tcBorders>
              <w:top w:val="dotted" w:sz="4" w:space="0" w:color="auto"/>
              <w:bottom w:val="nil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53CD8" w:rsidRPr="00450ED2" w:rsidTr="00353CD8"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353CD8" w:rsidRPr="00450ED2" w:rsidRDefault="00353CD8" w:rsidP="00353CD8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bookmarkStart w:id="0" w:name="_GoBack" w:colFirst="4" w:colLast="4"/>
          </w:p>
        </w:tc>
        <w:tc>
          <w:tcPr>
            <w:tcW w:w="849" w:type="dxa"/>
            <w:vMerge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Phụ</w:t>
            </w:r>
          </w:p>
        </w:tc>
        <w:tc>
          <w:tcPr>
            <w:tcW w:w="2411" w:type="dxa"/>
            <w:tcBorders>
              <w:top w:val="dotted" w:sz="4" w:space="0" w:color="auto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</w:tcBorders>
            <w:vAlign w:val="center"/>
          </w:tcPr>
          <w:p w:rsidR="00353CD8" w:rsidRPr="00BB371B" w:rsidRDefault="00353CD8" w:rsidP="00353CD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BB371B">
              <w:rPr>
                <w:rFonts w:ascii="Times New Roman" w:hAnsi="Times New Roman"/>
              </w:rPr>
              <w:t>Gia Định</w:t>
            </w:r>
          </w:p>
        </w:tc>
        <w:tc>
          <w:tcPr>
            <w:tcW w:w="1039" w:type="dxa"/>
            <w:tcBorders>
              <w:top w:val="dotted" w:sz="4" w:space="0" w:color="auto"/>
            </w:tcBorders>
            <w:vAlign w:val="center"/>
          </w:tcPr>
          <w:p w:rsidR="00353CD8" w:rsidRPr="00450ED2" w:rsidRDefault="00353CD8" w:rsidP="00353CD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3E7248" w:rsidRPr="00450ED2" w:rsidRDefault="003E7248" w:rsidP="003E7248">
      <w:pPr>
        <w:pStyle w:val="Heading1"/>
        <w:tabs>
          <w:tab w:val="left" w:pos="6480"/>
        </w:tabs>
        <w:jc w:val="left"/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3E7248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6084"/>
      </w:tblGrid>
      <w:tr w:rsidR="003E7248" w:rsidRPr="006F5923" w:rsidTr="001043AE">
        <w:tc>
          <w:tcPr>
            <w:tcW w:w="3227" w:type="dxa"/>
            <w:shd w:val="clear" w:color="auto" w:fill="auto"/>
          </w:tcPr>
          <w:p w:rsidR="003E7248" w:rsidRPr="006F5923" w:rsidRDefault="003E7248" w:rsidP="001043AE">
            <w:pPr>
              <w:jc w:val="center"/>
              <w:rPr>
                <w:rFonts w:ascii="Times New Roman" w:hAnsi="Times New Roman"/>
                <w:b/>
                <w:szCs w:val="26"/>
                <w:lang w:val="de-DE"/>
              </w:rPr>
            </w:pPr>
          </w:p>
        </w:tc>
        <w:tc>
          <w:tcPr>
            <w:tcW w:w="6592" w:type="dxa"/>
            <w:shd w:val="clear" w:color="auto" w:fill="auto"/>
          </w:tcPr>
          <w:p w:rsidR="003E7248" w:rsidRPr="006F5923" w:rsidRDefault="003E7248" w:rsidP="001043AE">
            <w:pPr>
              <w:ind w:left="-108"/>
              <w:jc w:val="center"/>
              <w:rPr>
                <w:rFonts w:ascii="Times New Roman" w:hAnsi="Times New Roman"/>
                <w:b/>
                <w:szCs w:val="26"/>
                <w:lang w:val="de-DE"/>
              </w:rPr>
            </w:pPr>
          </w:p>
        </w:tc>
      </w:tr>
    </w:tbl>
    <w:p w:rsidR="003E7248" w:rsidRDefault="003E7248" w:rsidP="003E7248">
      <w:pPr>
        <w:rPr>
          <w:rFonts w:ascii="Times New Roman" w:hAnsi="Times New Roman"/>
          <w:b/>
          <w:szCs w:val="26"/>
          <w:lang w:val="de-DE"/>
        </w:rPr>
      </w:pPr>
    </w:p>
    <w:p w:rsidR="003E7248" w:rsidRDefault="003E7248" w:rsidP="003E7248">
      <w:pPr>
        <w:rPr>
          <w:rFonts w:ascii="Times New Roman" w:hAnsi="Times New Roman"/>
          <w:b/>
          <w:szCs w:val="26"/>
          <w:lang w:val="de-DE"/>
        </w:rPr>
      </w:pPr>
    </w:p>
    <w:p w:rsidR="003E7248" w:rsidRDefault="003E7248" w:rsidP="003E7248">
      <w:pPr>
        <w:rPr>
          <w:rFonts w:ascii="Times New Roman" w:hAnsi="Times New Roman"/>
          <w:b/>
          <w:szCs w:val="26"/>
          <w:lang w:val="de-DE"/>
        </w:rPr>
      </w:pPr>
    </w:p>
    <w:p w:rsidR="003E7248" w:rsidRPr="00F05564" w:rsidRDefault="003E7248" w:rsidP="003E7248">
      <w:pPr>
        <w:rPr>
          <w:rFonts w:ascii="Times New Roman" w:hAnsi="Times New Roman"/>
          <w:b/>
          <w:szCs w:val="26"/>
          <w:lang w:val="de-DE"/>
        </w:rPr>
      </w:pPr>
    </w:p>
    <w:p w:rsidR="003E7248" w:rsidRPr="00D05BD1" w:rsidRDefault="003E7248" w:rsidP="003E7248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D05BD1">
        <w:rPr>
          <w:rFonts w:ascii="Times New Roman" w:hAnsi="Times New Roman"/>
          <w:b/>
          <w:sz w:val="28"/>
          <w:szCs w:val="28"/>
          <w:lang w:val="de-DE"/>
        </w:rPr>
        <w:lastRenderedPageBreak/>
        <w:t xml:space="preserve">LỊCH THI </w:t>
      </w:r>
      <w:r w:rsidRPr="00D05BD1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D05BD1">
        <w:rPr>
          <w:rFonts w:ascii="Times New Roman" w:hAnsi="Times New Roman"/>
          <w:b/>
          <w:sz w:val="28"/>
          <w:szCs w:val="28"/>
          <w:lang w:val="de-DE"/>
        </w:rPr>
        <w:t>ẤU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BẢNG D</w:t>
      </w:r>
    </w:p>
    <w:p w:rsidR="003E7248" w:rsidRPr="00D05BD1" w:rsidRDefault="003E7248" w:rsidP="003E7248">
      <w:pPr>
        <w:pStyle w:val="Title"/>
        <w:rPr>
          <w:rFonts w:ascii="Times New Roman" w:hAnsi="Times New Roman"/>
          <w:sz w:val="28"/>
          <w:szCs w:val="28"/>
        </w:rPr>
      </w:pPr>
      <w:r w:rsidRPr="00D05BD1">
        <w:rPr>
          <w:rFonts w:ascii="Times New Roman" w:hAnsi="Times New Roman"/>
          <w:sz w:val="28"/>
          <w:szCs w:val="28"/>
        </w:rPr>
        <w:t>VÒNG LOẠI GIẢI BÓNG ĐÁ VÔ ĐỊCH U21 QUỐC GIA THANH NIÊN</w:t>
      </w:r>
    </w:p>
    <w:p w:rsidR="003E7248" w:rsidRPr="00D05BD1" w:rsidRDefault="003E7248" w:rsidP="003E7248">
      <w:pPr>
        <w:jc w:val="center"/>
        <w:rPr>
          <w:rFonts w:ascii="Times New Roman" w:hAnsi="Times New Roman"/>
          <w:b/>
          <w:sz w:val="28"/>
          <w:szCs w:val="28"/>
        </w:rPr>
      </w:pPr>
      <w:r w:rsidRPr="00D05BD1">
        <w:rPr>
          <w:rFonts w:ascii="Times New Roman" w:hAnsi="Times New Roman"/>
          <w:b/>
          <w:sz w:val="28"/>
          <w:szCs w:val="28"/>
        </w:rPr>
        <w:t xml:space="preserve"> LẦN THỨ 26 NĂM 2022</w:t>
      </w:r>
    </w:p>
    <w:p w:rsidR="003E7248" w:rsidRDefault="005E319E" w:rsidP="003E7248">
      <w:pPr>
        <w:spacing w:line="276" w:lineRule="auto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0B19E" wp14:editId="4CEA9F0A">
                <wp:simplePos x="0" y="0"/>
                <wp:positionH relativeFrom="column">
                  <wp:posOffset>2060501</wp:posOffset>
                </wp:positionH>
                <wp:positionV relativeFrom="paragraph">
                  <wp:posOffset>54610</wp:posOffset>
                </wp:positionV>
                <wp:extent cx="1769745" cy="0"/>
                <wp:effectExtent l="10795" t="8890" r="10160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38C7" id="Straight Arrow Connector 5" o:spid="_x0000_s1026" type="#_x0000_t32" style="position:absolute;margin-left:162.25pt;margin-top:4.3pt;width:139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fIJQIAAEo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"/>
            </w:pict>
          </mc:Fallback>
        </mc:AlternateContent>
      </w:r>
      <w:r w:rsidR="003E7248">
        <w:rPr>
          <w:rFonts w:ascii="Times New Roman" w:hAnsi="Times New Roman"/>
          <w:szCs w:val="26"/>
        </w:rPr>
        <w:t xml:space="preserve"> </w:t>
      </w:r>
    </w:p>
    <w:p w:rsidR="003E7248" w:rsidRDefault="003E7248" w:rsidP="003E7248">
      <w:pPr>
        <w:ind w:right="-16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Thời gian: 08/11 – 18/11/2022. Địa điểm: Bến Tre.</w:t>
      </w:r>
    </w:p>
    <w:p w:rsidR="003E7248" w:rsidRDefault="003E7248" w:rsidP="003E7248">
      <w:pPr>
        <w:jc w:val="center"/>
        <w:rPr>
          <w:rFonts w:ascii="Times New Roman" w:hAnsi="Times New Roman"/>
        </w:rPr>
      </w:pPr>
    </w:p>
    <w:tbl>
      <w:tblPr>
        <w:tblW w:w="98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39"/>
        <w:gridCol w:w="900"/>
        <w:gridCol w:w="1076"/>
        <w:gridCol w:w="2268"/>
        <w:gridCol w:w="425"/>
        <w:gridCol w:w="2126"/>
        <w:gridCol w:w="1235"/>
      </w:tblGrid>
      <w:tr w:rsidR="003E7248" w:rsidRPr="002C5985" w:rsidTr="003E7248">
        <w:trPr>
          <w:cantSplit/>
          <w:trHeight w:val="748"/>
        </w:trPr>
        <w:tc>
          <w:tcPr>
            <w:tcW w:w="879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076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235" w:type="dxa"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E7248" w:rsidRPr="002C5985" w:rsidTr="003E7248">
        <w:trPr>
          <w:cantSplit/>
          <w:trHeight w:hRule="exact" w:val="567"/>
        </w:trPr>
        <w:tc>
          <w:tcPr>
            <w:tcW w:w="879" w:type="dxa"/>
            <w:vMerge w:val="restart"/>
            <w:vAlign w:val="center"/>
          </w:tcPr>
          <w:p w:rsidR="003E7248" w:rsidRPr="00450ED2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39" w:type="dxa"/>
            <w:vMerge w:val="restart"/>
            <w:vAlign w:val="center"/>
          </w:tcPr>
          <w:p w:rsidR="003E7248" w:rsidRPr="00450ED2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3E7248" w:rsidRPr="00F428DF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NK Tp. Hcm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  <w:trHeight w:hRule="exact" w:val="567"/>
        </w:trPr>
        <w:tc>
          <w:tcPr>
            <w:tcW w:w="879" w:type="dxa"/>
            <w:vMerge/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53CD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 BĐ Nitifood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E7248" w:rsidRPr="002C5985" w:rsidTr="003E7248">
        <w:trPr>
          <w:cantSplit/>
          <w:trHeight w:hRule="exact" w:val="567"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248" w:rsidRPr="002C5985" w:rsidRDefault="003E7248" w:rsidP="001043A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6D786B" w:rsidRPr="00450ED2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39" w:type="dxa"/>
            <w:vMerge w:val="restart"/>
            <w:vAlign w:val="center"/>
          </w:tcPr>
          <w:p w:rsidR="006D786B" w:rsidRPr="00450ED2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6D786B" w:rsidRPr="002C5985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NK Tp. Hcm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Bến Tre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D786B" w:rsidRPr="002C5985" w:rsidRDefault="00353CD8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 BĐ Nitifood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6D786B" w:rsidRPr="00450ED2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9" w:type="dxa"/>
            <w:vMerge w:val="restart"/>
            <w:vAlign w:val="center"/>
          </w:tcPr>
          <w:p w:rsidR="006D786B" w:rsidRPr="00450ED2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6D786B" w:rsidRPr="002C5985" w:rsidRDefault="00353CD8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 BĐ Nitifood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6D786B" w:rsidRPr="002C5985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NK Tp. Hcm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Bến Tre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6D786B" w:rsidRPr="00450ED2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39" w:type="dxa"/>
            <w:vMerge w:val="restart"/>
            <w:vAlign w:val="center"/>
          </w:tcPr>
          <w:p w:rsidR="006D786B" w:rsidRPr="00450ED2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6D786B" w:rsidRPr="002C5985" w:rsidRDefault="00353CD8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HV BĐ Nitifood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NK Tp. Hcm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6D786B" w:rsidRPr="002C5985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Bến Tre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6D786B" w:rsidRPr="00450ED2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39" w:type="dxa"/>
            <w:vMerge w:val="restart"/>
            <w:vAlign w:val="center"/>
          </w:tcPr>
          <w:p w:rsidR="006D786B" w:rsidRPr="00450ED2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6D786B" w:rsidRPr="002C5985" w:rsidRDefault="00353CD8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HV BĐ Nitifood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6D786B" w:rsidRPr="002C5985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1076" w:type="dxa"/>
            <w:tcBorders>
              <w:top w:val="dotted" w:sz="4" w:space="0" w:color="auto"/>
              <w:bottom w:val="nil"/>
            </w:tcBorders>
            <w:vAlign w:val="center"/>
          </w:tcPr>
          <w:p w:rsidR="006D786B" w:rsidRPr="002C5985" w:rsidRDefault="006D786B" w:rsidP="006D78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226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Bến Tre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1235" w:type="dxa"/>
            <w:tcBorders>
              <w:top w:val="dotted" w:sz="4" w:space="0" w:color="auto"/>
              <w:bottom w:val="nil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786B" w:rsidRPr="002C5985" w:rsidTr="003E7248">
        <w:trPr>
          <w:cantSplit/>
          <w:trHeight w:hRule="exact" w:val="567"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6D786B" w:rsidRPr="002C5985" w:rsidRDefault="006D786B" w:rsidP="006D786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dotted" w:sz="4" w:space="0" w:color="auto"/>
            </w:tcBorders>
            <w:vAlign w:val="center"/>
          </w:tcPr>
          <w:p w:rsidR="006D786B" w:rsidRPr="002C5985" w:rsidRDefault="006D786B" w:rsidP="006D78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</w:tcBorders>
            <w:vAlign w:val="center"/>
          </w:tcPr>
          <w:p w:rsidR="006D786B" w:rsidRPr="002C5985" w:rsidRDefault="006D786B" w:rsidP="006D78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NK Tp. Hcm</w:t>
            </w:r>
          </w:p>
        </w:tc>
        <w:tc>
          <w:tcPr>
            <w:tcW w:w="1235" w:type="dxa"/>
            <w:tcBorders>
              <w:top w:val="dotted" w:sz="4" w:space="0" w:color="auto"/>
            </w:tcBorders>
            <w:vAlign w:val="center"/>
          </w:tcPr>
          <w:p w:rsidR="006D786B" w:rsidRPr="002C5985" w:rsidRDefault="006D786B" w:rsidP="006D78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3E7248" w:rsidRDefault="003E7248" w:rsidP="003E7248">
      <w:pPr>
        <w:tabs>
          <w:tab w:val="left" w:pos="7393"/>
        </w:tabs>
        <w:rPr>
          <w:rFonts w:ascii="Times New Roman" w:hAnsi="Times New Roman"/>
          <w:b/>
        </w:rPr>
      </w:pPr>
    </w:p>
    <w:p w:rsidR="003E7248" w:rsidRPr="00EE5B01" w:rsidRDefault="003E7248" w:rsidP="003E7248">
      <w:pPr>
        <w:tabs>
          <w:tab w:val="left" w:pos="5655"/>
        </w:tabs>
        <w:rPr>
          <w:rFonts w:ascii="Times New Roman" w:hAnsi="Times New Roman"/>
        </w:rPr>
      </w:pPr>
    </w:p>
    <w:p w:rsidR="000725A3" w:rsidRDefault="000725A3" w:rsidP="002056EC"/>
    <w:sectPr w:rsidR="000725A3" w:rsidSect="00B0196C">
      <w:pgSz w:w="11907" w:h="16840" w:code="9"/>
      <w:pgMar w:top="990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A60"/>
    <w:multiLevelType w:val="hybridMultilevel"/>
    <w:tmpl w:val="80DABB60"/>
    <w:lvl w:ilvl="0" w:tplc="1FA8B8C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E7345D"/>
    <w:multiLevelType w:val="hybridMultilevel"/>
    <w:tmpl w:val="0D84D694"/>
    <w:lvl w:ilvl="0" w:tplc="900A51F0">
      <w:start w:val="1"/>
      <w:numFmt w:val="upperRoman"/>
      <w:pStyle w:val="Kiu5"/>
      <w:suff w:val="space"/>
      <w:lvlText w:val="%1."/>
      <w:lvlJc w:val="right"/>
      <w:pPr>
        <w:ind w:left="587" w:hanging="227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433F6"/>
    <w:multiLevelType w:val="hybridMultilevel"/>
    <w:tmpl w:val="FED4BA0C"/>
    <w:lvl w:ilvl="0" w:tplc="BE8A4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B7A89"/>
    <w:multiLevelType w:val="hybridMultilevel"/>
    <w:tmpl w:val="67EE8F50"/>
    <w:lvl w:ilvl="0" w:tplc="74E8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A2328A"/>
    <w:multiLevelType w:val="hybridMultilevel"/>
    <w:tmpl w:val="63983C5A"/>
    <w:lvl w:ilvl="0" w:tplc="BF56C62E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6082"/>
    <w:multiLevelType w:val="hybridMultilevel"/>
    <w:tmpl w:val="4C281712"/>
    <w:lvl w:ilvl="0" w:tplc="37563DD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246CEC"/>
    <w:multiLevelType w:val="hybridMultilevel"/>
    <w:tmpl w:val="5E125CCA"/>
    <w:lvl w:ilvl="0" w:tplc="DCDC61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A66EAA"/>
    <w:multiLevelType w:val="hybridMultilevel"/>
    <w:tmpl w:val="61EE645E"/>
    <w:lvl w:ilvl="0" w:tplc="C792A408">
      <w:start w:val="1"/>
      <w:numFmt w:val="bullet"/>
      <w:suff w:val="space"/>
      <w:lvlText w:val=""/>
      <w:lvlJc w:val="left"/>
      <w:pPr>
        <w:ind w:left="3192" w:firstLine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5D24676C"/>
    <w:multiLevelType w:val="hybridMultilevel"/>
    <w:tmpl w:val="EEC4941C"/>
    <w:lvl w:ilvl="0" w:tplc="48CAE7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06C6D3E"/>
    <w:multiLevelType w:val="hybridMultilevel"/>
    <w:tmpl w:val="2EC0048A"/>
    <w:lvl w:ilvl="0" w:tplc="889E8066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34543"/>
    <w:multiLevelType w:val="hybridMultilevel"/>
    <w:tmpl w:val="9FB6B300"/>
    <w:lvl w:ilvl="0" w:tplc="390CF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BBC"/>
    <w:multiLevelType w:val="hybridMultilevel"/>
    <w:tmpl w:val="B112A162"/>
    <w:lvl w:ilvl="0" w:tplc="83BEA0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707D54"/>
    <w:multiLevelType w:val="hybridMultilevel"/>
    <w:tmpl w:val="F91648DA"/>
    <w:lvl w:ilvl="0" w:tplc="6560877A">
      <w:start w:val="1"/>
      <w:numFmt w:val="decimal"/>
      <w:lvlText w:val="%1."/>
      <w:lvlJc w:val="left"/>
      <w:pPr>
        <w:ind w:left="108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BF029D"/>
    <w:multiLevelType w:val="hybridMultilevel"/>
    <w:tmpl w:val="F00213E0"/>
    <w:lvl w:ilvl="0" w:tplc="48766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06B0"/>
    <w:rsid w:val="00007A81"/>
    <w:rsid w:val="00015573"/>
    <w:rsid w:val="00023FA8"/>
    <w:rsid w:val="00024846"/>
    <w:rsid w:val="000278E7"/>
    <w:rsid w:val="0004014E"/>
    <w:rsid w:val="000530F9"/>
    <w:rsid w:val="0006088D"/>
    <w:rsid w:val="00062835"/>
    <w:rsid w:val="00062DDB"/>
    <w:rsid w:val="00063067"/>
    <w:rsid w:val="000702E6"/>
    <w:rsid w:val="000725A3"/>
    <w:rsid w:val="00080B9C"/>
    <w:rsid w:val="0008199B"/>
    <w:rsid w:val="0008723B"/>
    <w:rsid w:val="00091CF7"/>
    <w:rsid w:val="000961E4"/>
    <w:rsid w:val="00097CD9"/>
    <w:rsid w:val="00097DE0"/>
    <w:rsid w:val="000A13BA"/>
    <w:rsid w:val="000C1737"/>
    <w:rsid w:val="000C501E"/>
    <w:rsid w:val="000D636E"/>
    <w:rsid w:val="000E13E9"/>
    <w:rsid w:val="000E402D"/>
    <w:rsid w:val="000E58AA"/>
    <w:rsid w:val="000F075B"/>
    <w:rsid w:val="000F1393"/>
    <w:rsid w:val="000F2109"/>
    <w:rsid w:val="001043AE"/>
    <w:rsid w:val="001132CF"/>
    <w:rsid w:val="00121713"/>
    <w:rsid w:val="00126AF9"/>
    <w:rsid w:val="0012751C"/>
    <w:rsid w:val="00130088"/>
    <w:rsid w:val="00135AFC"/>
    <w:rsid w:val="001437D4"/>
    <w:rsid w:val="00147F55"/>
    <w:rsid w:val="0015307F"/>
    <w:rsid w:val="00156CE5"/>
    <w:rsid w:val="00157E98"/>
    <w:rsid w:val="0016039C"/>
    <w:rsid w:val="00162E65"/>
    <w:rsid w:val="00174293"/>
    <w:rsid w:val="00174482"/>
    <w:rsid w:val="00175489"/>
    <w:rsid w:val="00177B1F"/>
    <w:rsid w:val="00186256"/>
    <w:rsid w:val="00196F39"/>
    <w:rsid w:val="00197574"/>
    <w:rsid w:val="0019760C"/>
    <w:rsid w:val="001B03EB"/>
    <w:rsid w:val="001B1E2E"/>
    <w:rsid w:val="001B581D"/>
    <w:rsid w:val="001C0553"/>
    <w:rsid w:val="001C237A"/>
    <w:rsid w:val="001C3C32"/>
    <w:rsid w:val="001D62FD"/>
    <w:rsid w:val="001E1C94"/>
    <w:rsid w:val="001E330F"/>
    <w:rsid w:val="001F189F"/>
    <w:rsid w:val="001F7D77"/>
    <w:rsid w:val="002056EC"/>
    <w:rsid w:val="002114CD"/>
    <w:rsid w:val="00213735"/>
    <w:rsid w:val="00213B2B"/>
    <w:rsid w:val="00213DD1"/>
    <w:rsid w:val="00220A3F"/>
    <w:rsid w:val="002216DD"/>
    <w:rsid w:val="00227013"/>
    <w:rsid w:val="002306D8"/>
    <w:rsid w:val="002370D1"/>
    <w:rsid w:val="00237580"/>
    <w:rsid w:val="0023778C"/>
    <w:rsid w:val="002474FC"/>
    <w:rsid w:val="00254B1C"/>
    <w:rsid w:val="00255151"/>
    <w:rsid w:val="002567A3"/>
    <w:rsid w:val="00262815"/>
    <w:rsid w:val="002649CB"/>
    <w:rsid w:val="00266FAA"/>
    <w:rsid w:val="002720B9"/>
    <w:rsid w:val="00272DAD"/>
    <w:rsid w:val="00273670"/>
    <w:rsid w:val="00282B32"/>
    <w:rsid w:val="00284204"/>
    <w:rsid w:val="002845CE"/>
    <w:rsid w:val="002873C6"/>
    <w:rsid w:val="002A0A68"/>
    <w:rsid w:val="002A52F0"/>
    <w:rsid w:val="002C17E2"/>
    <w:rsid w:val="002D0E63"/>
    <w:rsid w:val="002E3359"/>
    <w:rsid w:val="002E3539"/>
    <w:rsid w:val="002E496C"/>
    <w:rsid w:val="002E6718"/>
    <w:rsid w:val="002E7264"/>
    <w:rsid w:val="002F46A1"/>
    <w:rsid w:val="002F4C70"/>
    <w:rsid w:val="002F5FB7"/>
    <w:rsid w:val="002F61CF"/>
    <w:rsid w:val="002F6F73"/>
    <w:rsid w:val="00303C1A"/>
    <w:rsid w:val="00316B22"/>
    <w:rsid w:val="0032519F"/>
    <w:rsid w:val="00330A79"/>
    <w:rsid w:val="003348C4"/>
    <w:rsid w:val="00335ADC"/>
    <w:rsid w:val="003429BD"/>
    <w:rsid w:val="00342B65"/>
    <w:rsid w:val="00350254"/>
    <w:rsid w:val="003524F7"/>
    <w:rsid w:val="00353CD8"/>
    <w:rsid w:val="0037171B"/>
    <w:rsid w:val="00371CC5"/>
    <w:rsid w:val="003774DB"/>
    <w:rsid w:val="0038079C"/>
    <w:rsid w:val="00382E9E"/>
    <w:rsid w:val="003855D2"/>
    <w:rsid w:val="00387B6D"/>
    <w:rsid w:val="00394116"/>
    <w:rsid w:val="003A739A"/>
    <w:rsid w:val="003B59DA"/>
    <w:rsid w:val="003C0EA7"/>
    <w:rsid w:val="003C33C0"/>
    <w:rsid w:val="003C7805"/>
    <w:rsid w:val="003D7F45"/>
    <w:rsid w:val="003E1DE9"/>
    <w:rsid w:val="003E53E3"/>
    <w:rsid w:val="003E5DCC"/>
    <w:rsid w:val="003E7248"/>
    <w:rsid w:val="003E7EA5"/>
    <w:rsid w:val="003F340E"/>
    <w:rsid w:val="003F41A6"/>
    <w:rsid w:val="003F6649"/>
    <w:rsid w:val="00403B56"/>
    <w:rsid w:val="004046B4"/>
    <w:rsid w:val="0041036A"/>
    <w:rsid w:val="00411AB8"/>
    <w:rsid w:val="00413E0C"/>
    <w:rsid w:val="004208E2"/>
    <w:rsid w:val="00422347"/>
    <w:rsid w:val="00425EB9"/>
    <w:rsid w:val="004301D8"/>
    <w:rsid w:val="00430CF5"/>
    <w:rsid w:val="00432864"/>
    <w:rsid w:val="00434007"/>
    <w:rsid w:val="00442387"/>
    <w:rsid w:val="00447248"/>
    <w:rsid w:val="004602A8"/>
    <w:rsid w:val="00461497"/>
    <w:rsid w:val="0046377E"/>
    <w:rsid w:val="00466717"/>
    <w:rsid w:val="00473F48"/>
    <w:rsid w:val="004840FE"/>
    <w:rsid w:val="00495297"/>
    <w:rsid w:val="0049699F"/>
    <w:rsid w:val="00497A49"/>
    <w:rsid w:val="004A002F"/>
    <w:rsid w:val="004A40E9"/>
    <w:rsid w:val="004A6450"/>
    <w:rsid w:val="004B53B6"/>
    <w:rsid w:val="004C0E96"/>
    <w:rsid w:val="004D3458"/>
    <w:rsid w:val="004D52B8"/>
    <w:rsid w:val="004D5C75"/>
    <w:rsid w:val="004D6BF4"/>
    <w:rsid w:val="004E4C9D"/>
    <w:rsid w:val="004E5871"/>
    <w:rsid w:val="004E5E93"/>
    <w:rsid w:val="004E7A7A"/>
    <w:rsid w:val="004F1045"/>
    <w:rsid w:val="00514D31"/>
    <w:rsid w:val="005219A3"/>
    <w:rsid w:val="00532DAB"/>
    <w:rsid w:val="00536514"/>
    <w:rsid w:val="00542855"/>
    <w:rsid w:val="00555E0B"/>
    <w:rsid w:val="00556346"/>
    <w:rsid w:val="00560739"/>
    <w:rsid w:val="00561A05"/>
    <w:rsid w:val="00562636"/>
    <w:rsid w:val="005642BC"/>
    <w:rsid w:val="005709F4"/>
    <w:rsid w:val="0057683D"/>
    <w:rsid w:val="00582E4D"/>
    <w:rsid w:val="00597AA9"/>
    <w:rsid w:val="005A29EB"/>
    <w:rsid w:val="005C121E"/>
    <w:rsid w:val="005C4A85"/>
    <w:rsid w:val="005C61E0"/>
    <w:rsid w:val="005D005F"/>
    <w:rsid w:val="005D0320"/>
    <w:rsid w:val="005E2385"/>
    <w:rsid w:val="005E319E"/>
    <w:rsid w:val="005F4EAF"/>
    <w:rsid w:val="005F6C99"/>
    <w:rsid w:val="005F6F7E"/>
    <w:rsid w:val="005F76A4"/>
    <w:rsid w:val="005F784F"/>
    <w:rsid w:val="00612F47"/>
    <w:rsid w:val="00620F04"/>
    <w:rsid w:val="00626D93"/>
    <w:rsid w:val="006379F9"/>
    <w:rsid w:val="006422CE"/>
    <w:rsid w:val="00644411"/>
    <w:rsid w:val="00650506"/>
    <w:rsid w:val="00651318"/>
    <w:rsid w:val="00654991"/>
    <w:rsid w:val="006603C2"/>
    <w:rsid w:val="006646AF"/>
    <w:rsid w:val="00677D7C"/>
    <w:rsid w:val="00682F20"/>
    <w:rsid w:val="00695D2C"/>
    <w:rsid w:val="00697BB9"/>
    <w:rsid w:val="006A0F2A"/>
    <w:rsid w:val="006A1BB5"/>
    <w:rsid w:val="006A4ED9"/>
    <w:rsid w:val="006A6500"/>
    <w:rsid w:val="006C774C"/>
    <w:rsid w:val="006D6B27"/>
    <w:rsid w:val="006D786B"/>
    <w:rsid w:val="006E1E95"/>
    <w:rsid w:val="006E743C"/>
    <w:rsid w:val="006F0C8D"/>
    <w:rsid w:val="006F66B7"/>
    <w:rsid w:val="0070355E"/>
    <w:rsid w:val="0070750E"/>
    <w:rsid w:val="007155B4"/>
    <w:rsid w:val="00717CE4"/>
    <w:rsid w:val="00726644"/>
    <w:rsid w:val="0073497B"/>
    <w:rsid w:val="00740294"/>
    <w:rsid w:val="007409FB"/>
    <w:rsid w:val="007524CD"/>
    <w:rsid w:val="00762536"/>
    <w:rsid w:val="007635B1"/>
    <w:rsid w:val="007762B6"/>
    <w:rsid w:val="00777601"/>
    <w:rsid w:val="00781CCF"/>
    <w:rsid w:val="00782356"/>
    <w:rsid w:val="00791F85"/>
    <w:rsid w:val="0079407C"/>
    <w:rsid w:val="007B28A7"/>
    <w:rsid w:val="007B2ED8"/>
    <w:rsid w:val="007B3BC4"/>
    <w:rsid w:val="007B6691"/>
    <w:rsid w:val="007B7109"/>
    <w:rsid w:val="007C2F83"/>
    <w:rsid w:val="007C6842"/>
    <w:rsid w:val="007D074E"/>
    <w:rsid w:val="007D0E3C"/>
    <w:rsid w:val="007D3A24"/>
    <w:rsid w:val="007D64A5"/>
    <w:rsid w:val="007E02E6"/>
    <w:rsid w:val="007E133C"/>
    <w:rsid w:val="007E7487"/>
    <w:rsid w:val="007F0EF2"/>
    <w:rsid w:val="007F3496"/>
    <w:rsid w:val="007F38CB"/>
    <w:rsid w:val="00803D22"/>
    <w:rsid w:val="00807105"/>
    <w:rsid w:val="008072F1"/>
    <w:rsid w:val="00807628"/>
    <w:rsid w:val="00807FDB"/>
    <w:rsid w:val="0082094F"/>
    <w:rsid w:val="0082175C"/>
    <w:rsid w:val="00821F18"/>
    <w:rsid w:val="00823D6F"/>
    <w:rsid w:val="00825313"/>
    <w:rsid w:val="008273BD"/>
    <w:rsid w:val="008310CD"/>
    <w:rsid w:val="0083374C"/>
    <w:rsid w:val="008350D2"/>
    <w:rsid w:val="0084026C"/>
    <w:rsid w:val="00853219"/>
    <w:rsid w:val="008715EE"/>
    <w:rsid w:val="008745BE"/>
    <w:rsid w:val="00875EFE"/>
    <w:rsid w:val="008873A8"/>
    <w:rsid w:val="008918DC"/>
    <w:rsid w:val="00891FBB"/>
    <w:rsid w:val="00893565"/>
    <w:rsid w:val="00895B5D"/>
    <w:rsid w:val="00897B80"/>
    <w:rsid w:val="008A2C88"/>
    <w:rsid w:val="008A38E1"/>
    <w:rsid w:val="008B4E7B"/>
    <w:rsid w:val="008C227F"/>
    <w:rsid w:val="008C25CA"/>
    <w:rsid w:val="008D04CA"/>
    <w:rsid w:val="008E060C"/>
    <w:rsid w:val="008E33C7"/>
    <w:rsid w:val="008F1B5A"/>
    <w:rsid w:val="008F7A41"/>
    <w:rsid w:val="00901F7F"/>
    <w:rsid w:val="009040E9"/>
    <w:rsid w:val="0090769C"/>
    <w:rsid w:val="00923BF4"/>
    <w:rsid w:val="00925735"/>
    <w:rsid w:val="00932A5C"/>
    <w:rsid w:val="009411BB"/>
    <w:rsid w:val="00953105"/>
    <w:rsid w:val="0095372A"/>
    <w:rsid w:val="0096036D"/>
    <w:rsid w:val="00961200"/>
    <w:rsid w:val="009637A9"/>
    <w:rsid w:val="00965E6A"/>
    <w:rsid w:val="0097178E"/>
    <w:rsid w:val="00973F8E"/>
    <w:rsid w:val="00977ABA"/>
    <w:rsid w:val="0098309C"/>
    <w:rsid w:val="00983B97"/>
    <w:rsid w:val="00985AFD"/>
    <w:rsid w:val="00985C55"/>
    <w:rsid w:val="00985CB9"/>
    <w:rsid w:val="009914C9"/>
    <w:rsid w:val="009B29D9"/>
    <w:rsid w:val="009C479C"/>
    <w:rsid w:val="009C79C3"/>
    <w:rsid w:val="009C7FD3"/>
    <w:rsid w:val="009D0913"/>
    <w:rsid w:val="009D2802"/>
    <w:rsid w:val="009E1E03"/>
    <w:rsid w:val="009E4C73"/>
    <w:rsid w:val="009F1CAA"/>
    <w:rsid w:val="009F1E5A"/>
    <w:rsid w:val="00A0334A"/>
    <w:rsid w:val="00A03890"/>
    <w:rsid w:val="00A173C2"/>
    <w:rsid w:val="00A17B00"/>
    <w:rsid w:val="00A26E00"/>
    <w:rsid w:val="00A33968"/>
    <w:rsid w:val="00A44F2B"/>
    <w:rsid w:val="00A55B8F"/>
    <w:rsid w:val="00A570E1"/>
    <w:rsid w:val="00A6014C"/>
    <w:rsid w:val="00A618D4"/>
    <w:rsid w:val="00A738E6"/>
    <w:rsid w:val="00A7712A"/>
    <w:rsid w:val="00A87A57"/>
    <w:rsid w:val="00A931C7"/>
    <w:rsid w:val="00A94413"/>
    <w:rsid w:val="00A971EA"/>
    <w:rsid w:val="00AA698D"/>
    <w:rsid w:val="00AB37F5"/>
    <w:rsid w:val="00AB3B3D"/>
    <w:rsid w:val="00AB7415"/>
    <w:rsid w:val="00AC1001"/>
    <w:rsid w:val="00AC7713"/>
    <w:rsid w:val="00AD7E22"/>
    <w:rsid w:val="00AE299C"/>
    <w:rsid w:val="00AE2C56"/>
    <w:rsid w:val="00AF498C"/>
    <w:rsid w:val="00AF5618"/>
    <w:rsid w:val="00B0196C"/>
    <w:rsid w:val="00B030EE"/>
    <w:rsid w:val="00B05777"/>
    <w:rsid w:val="00B1072C"/>
    <w:rsid w:val="00B12CB7"/>
    <w:rsid w:val="00B23880"/>
    <w:rsid w:val="00B40E86"/>
    <w:rsid w:val="00B4292D"/>
    <w:rsid w:val="00B46856"/>
    <w:rsid w:val="00B479A0"/>
    <w:rsid w:val="00B530B6"/>
    <w:rsid w:val="00B55069"/>
    <w:rsid w:val="00B5636E"/>
    <w:rsid w:val="00B56492"/>
    <w:rsid w:val="00B6109F"/>
    <w:rsid w:val="00B71A21"/>
    <w:rsid w:val="00B723BB"/>
    <w:rsid w:val="00B73C07"/>
    <w:rsid w:val="00B8004F"/>
    <w:rsid w:val="00BA21C5"/>
    <w:rsid w:val="00BA651F"/>
    <w:rsid w:val="00BA74C5"/>
    <w:rsid w:val="00BB03C3"/>
    <w:rsid w:val="00BB1C80"/>
    <w:rsid w:val="00BB420B"/>
    <w:rsid w:val="00BB504E"/>
    <w:rsid w:val="00BB55CB"/>
    <w:rsid w:val="00BB67D4"/>
    <w:rsid w:val="00BD4A56"/>
    <w:rsid w:val="00BD6115"/>
    <w:rsid w:val="00BD6F82"/>
    <w:rsid w:val="00BE1F74"/>
    <w:rsid w:val="00BF0A65"/>
    <w:rsid w:val="00BF1AA3"/>
    <w:rsid w:val="00C0199F"/>
    <w:rsid w:val="00C01BD7"/>
    <w:rsid w:val="00C025A4"/>
    <w:rsid w:val="00C10423"/>
    <w:rsid w:val="00C14B70"/>
    <w:rsid w:val="00C238A3"/>
    <w:rsid w:val="00C27D60"/>
    <w:rsid w:val="00C33625"/>
    <w:rsid w:val="00C3620E"/>
    <w:rsid w:val="00C36E0D"/>
    <w:rsid w:val="00C3798F"/>
    <w:rsid w:val="00C43479"/>
    <w:rsid w:val="00C446CF"/>
    <w:rsid w:val="00C5063A"/>
    <w:rsid w:val="00C5495F"/>
    <w:rsid w:val="00C62FB0"/>
    <w:rsid w:val="00C6463E"/>
    <w:rsid w:val="00C92481"/>
    <w:rsid w:val="00C92C74"/>
    <w:rsid w:val="00CA0D67"/>
    <w:rsid w:val="00CA0FD8"/>
    <w:rsid w:val="00CA1D52"/>
    <w:rsid w:val="00CA2782"/>
    <w:rsid w:val="00CA4946"/>
    <w:rsid w:val="00CB4110"/>
    <w:rsid w:val="00CB41BA"/>
    <w:rsid w:val="00CB45A6"/>
    <w:rsid w:val="00CB5D40"/>
    <w:rsid w:val="00CB6163"/>
    <w:rsid w:val="00CC205E"/>
    <w:rsid w:val="00CC6BDB"/>
    <w:rsid w:val="00CD177E"/>
    <w:rsid w:val="00CD496F"/>
    <w:rsid w:val="00CE1D9E"/>
    <w:rsid w:val="00CE3757"/>
    <w:rsid w:val="00CE5487"/>
    <w:rsid w:val="00CF3EAA"/>
    <w:rsid w:val="00CF6262"/>
    <w:rsid w:val="00CF699B"/>
    <w:rsid w:val="00CF7A72"/>
    <w:rsid w:val="00D061C4"/>
    <w:rsid w:val="00D10521"/>
    <w:rsid w:val="00D11DD4"/>
    <w:rsid w:val="00D11E71"/>
    <w:rsid w:val="00D23035"/>
    <w:rsid w:val="00D26B1F"/>
    <w:rsid w:val="00D305C0"/>
    <w:rsid w:val="00D30F2D"/>
    <w:rsid w:val="00D315C3"/>
    <w:rsid w:val="00D414F4"/>
    <w:rsid w:val="00D415F0"/>
    <w:rsid w:val="00D42E26"/>
    <w:rsid w:val="00D44E3D"/>
    <w:rsid w:val="00D47F50"/>
    <w:rsid w:val="00D62D43"/>
    <w:rsid w:val="00D65E0E"/>
    <w:rsid w:val="00D674C8"/>
    <w:rsid w:val="00D7206F"/>
    <w:rsid w:val="00D752BA"/>
    <w:rsid w:val="00D81DD9"/>
    <w:rsid w:val="00D90E10"/>
    <w:rsid w:val="00D97C8E"/>
    <w:rsid w:val="00DA476F"/>
    <w:rsid w:val="00DA5A68"/>
    <w:rsid w:val="00DA65BA"/>
    <w:rsid w:val="00DB121E"/>
    <w:rsid w:val="00DC10A7"/>
    <w:rsid w:val="00DC4DCB"/>
    <w:rsid w:val="00DC5EE3"/>
    <w:rsid w:val="00DD1BC5"/>
    <w:rsid w:val="00DD7D6E"/>
    <w:rsid w:val="00DE1855"/>
    <w:rsid w:val="00DE3F40"/>
    <w:rsid w:val="00DF3265"/>
    <w:rsid w:val="00DF41F2"/>
    <w:rsid w:val="00DF4907"/>
    <w:rsid w:val="00E01010"/>
    <w:rsid w:val="00E012A3"/>
    <w:rsid w:val="00E03DF9"/>
    <w:rsid w:val="00E14F6C"/>
    <w:rsid w:val="00E17266"/>
    <w:rsid w:val="00E26F11"/>
    <w:rsid w:val="00E34D8D"/>
    <w:rsid w:val="00E35BFF"/>
    <w:rsid w:val="00E40037"/>
    <w:rsid w:val="00E404E2"/>
    <w:rsid w:val="00E40619"/>
    <w:rsid w:val="00E46819"/>
    <w:rsid w:val="00E54A99"/>
    <w:rsid w:val="00E57A60"/>
    <w:rsid w:val="00E6525A"/>
    <w:rsid w:val="00E72737"/>
    <w:rsid w:val="00E76C66"/>
    <w:rsid w:val="00E825F1"/>
    <w:rsid w:val="00E82616"/>
    <w:rsid w:val="00E8459B"/>
    <w:rsid w:val="00E87DB2"/>
    <w:rsid w:val="00EA435F"/>
    <w:rsid w:val="00EA5392"/>
    <w:rsid w:val="00EA5AD6"/>
    <w:rsid w:val="00ED1F37"/>
    <w:rsid w:val="00ED56C9"/>
    <w:rsid w:val="00ED6892"/>
    <w:rsid w:val="00EE3338"/>
    <w:rsid w:val="00EE56D1"/>
    <w:rsid w:val="00EE62D9"/>
    <w:rsid w:val="00EE71F1"/>
    <w:rsid w:val="00EF23FA"/>
    <w:rsid w:val="00F000F6"/>
    <w:rsid w:val="00F15CFF"/>
    <w:rsid w:val="00F246E9"/>
    <w:rsid w:val="00F26D44"/>
    <w:rsid w:val="00F271A6"/>
    <w:rsid w:val="00F27AB3"/>
    <w:rsid w:val="00F329E0"/>
    <w:rsid w:val="00F346AB"/>
    <w:rsid w:val="00F34E89"/>
    <w:rsid w:val="00F36386"/>
    <w:rsid w:val="00F36AE0"/>
    <w:rsid w:val="00F4456F"/>
    <w:rsid w:val="00F507B7"/>
    <w:rsid w:val="00F54D77"/>
    <w:rsid w:val="00F55A7B"/>
    <w:rsid w:val="00F57530"/>
    <w:rsid w:val="00F65408"/>
    <w:rsid w:val="00F710EF"/>
    <w:rsid w:val="00F71F7E"/>
    <w:rsid w:val="00F7306B"/>
    <w:rsid w:val="00F83002"/>
    <w:rsid w:val="00F83214"/>
    <w:rsid w:val="00F9465C"/>
    <w:rsid w:val="00F97751"/>
    <w:rsid w:val="00FA38E5"/>
    <w:rsid w:val="00FA4B70"/>
    <w:rsid w:val="00FB27FB"/>
    <w:rsid w:val="00FB4BDD"/>
    <w:rsid w:val="00FD0B12"/>
    <w:rsid w:val="00FE29D9"/>
    <w:rsid w:val="00FE3A89"/>
    <w:rsid w:val="00FE3E89"/>
    <w:rsid w:val="00FE5CA3"/>
    <w:rsid w:val="00FE720D"/>
    <w:rsid w:val="00FF1651"/>
    <w:rsid w:val="00FF412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044F2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  <w:style w:type="numbering" w:customStyle="1" w:styleId="Kiu2">
    <w:name w:val="Kiểu2"/>
    <w:rsid w:val="0079407C"/>
    <w:pPr>
      <w:numPr>
        <w:numId w:val="2"/>
      </w:numPr>
    </w:pPr>
  </w:style>
  <w:style w:type="paragraph" w:customStyle="1" w:styleId="Kiu20">
    <w:name w:val="Kiểu 2"/>
    <w:basedOn w:val="Normal"/>
    <w:link w:val="Kiu2Char"/>
    <w:autoRedefine/>
    <w:qFormat/>
    <w:rsid w:val="004840FE"/>
    <w:pPr>
      <w:tabs>
        <w:tab w:val="left" w:pos="709"/>
      </w:tabs>
      <w:spacing w:line="360" w:lineRule="atLeast"/>
      <w:ind w:left="633" w:firstLine="76"/>
    </w:pPr>
    <w:rPr>
      <w:rFonts w:ascii="Times New Roman" w:eastAsia="SimSun" w:hAnsi="Times New Roman"/>
      <w:b/>
      <w:color w:val="000000" w:themeColor="text1"/>
      <w:spacing w:val="4"/>
      <w:sz w:val="28"/>
      <w:szCs w:val="28"/>
      <w:lang w:eastAsia="x-none"/>
    </w:rPr>
  </w:style>
  <w:style w:type="paragraph" w:customStyle="1" w:styleId="Kiu3">
    <w:name w:val="Kiểu 3"/>
    <w:basedOn w:val="BodyTextIndent"/>
    <w:link w:val="Kiu3Char"/>
    <w:rsid w:val="0079407C"/>
    <w:pPr>
      <w:numPr>
        <w:ilvl w:val="1"/>
        <w:numId w:val="2"/>
      </w:numPr>
      <w:spacing w:line="340" w:lineRule="atLeast"/>
    </w:pPr>
    <w:rPr>
      <w:rFonts w:ascii="Times New Roman" w:eastAsia="SimSun" w:hAnsi="Times New Roman"/>
      <w:sz w:val="26"/>
      <w:szCs w:val="26"/>
      <w:lang w:val="x-none" w:eastAsia="x-none"/>
    </w:rPr>
  </w:style>
  <w:style w:type="character" w:customStyle="1" w:styleId="Kiu3Char">
    <w:name w:val="Kiểu 3 Char"/>
    <w:link w:val="Kiu3"/>
    <w:rsid w:val="0079407C"/>
    <w:rPr>
      <w:rFonts w:eastAsia="SimSun"/>
      <w:sz w:val="26"/>
      <w:szCs w:val="26"/>
      <w:lang w:val="x-none" w:eastAsia="x-none"/>
    </w:rPr>
  </w:style>
  <w:style w:type="character" w:customStyle="1" w:styleId="Kiu2Char">
    <w:name w:val="Kiểu 2 Char"/>
    <w:link w:val="Kiu20"/>
    <w:rsid w:val="004840FE"/>
    <w:rPr>
      <w:rFonts w:eastAsia="SimSun"/>
      <w:b/>
      <w:color w:val="000000" w:themeColor="text1"/>
      <w:spacing w:val="4"/>
      <w:sz w:val="28"/>
      <w:szCs w:val="28"/>
      <w:lang w:eastAsia="x-none"/>
    </w:rPr>
  </w:style>
  <w:style w:type="paragraph" w:customStyle="1" w:styleId="Kiu1">
    <w:name w:val="Kiểu 1"/>
    <w:basedOn w:val="NormalWeb"/>
    <w:link w:val="Kiu1Char"/>
    <w:autoRedefine/>
    <w:qFormat/>
    <w:rsid w:val="0049699F"/>
    <w:pPr>
      <w:tabs>
        <w:tab w:val="left" w:pos="450"/>
        <w:tab w:val="left" w:pos="900"/>
      </w:tabs>
      <w:spacing w:line="360" w:lineRule="atLeast"/>
      <w:ind w:firstLine="810"/>
      <w:outlineLvl w:val="0"/>
    </w:pPr>
    <w:rPr>
      <w:b/>
      <w:szCs w:val="26"/>
      <w:lang w:val="x-none" w:eastAsia="x-none"/>
    </w:rPr>
  </w:style>
  <w:style w:type="character" w:customStyle="1" w:styleId="Kiu1Char">
    <w:name w:val="Kiểu 1 Char"/>
    <w:link w:val="Kiu1"/>
    <w:rsid w:val="0049699F"/>
    <w:rPr>
      <w:b/>
      <w:sz w:val="24"/>
      <w:szCs w:val="26"/>
      <w:lang w:val="x-none" w:eastAsia="x-none"/>
    </w:rPr>
  </w:style>
  <w:style w:type="paragraph" w:customStyle="1" w:styleId="Kiu5">
    <w:name w:val="Kiểu5"/>
    <w:basedOn w:val="BodyTextIndent"/>
    <w:link w:val="Kiu5Char"/>
    <w:rsid w:val="00C62FB0"/>
    <w:pPr>
      <w:numPr>
        <w:numId w:val="4"/>
      </w:numPr>
      <w:tabs>
        <w:tab w:val="right" w:pos="450"/>
      </w:tabs>
      <w:spacing w:line="340" w:lineRule="atLeast"/>
    </w:pPr>
    <w:rPr>
      <w:rFonts w:ascii="Times New Roman" w:hAnsi="Times New Roman"/>
      <w:b/>
      <w:sz w:val="26"/>
      <w:szCs w:val="26"/>
      <w:u w:val="single"/>
      <w:lang w:val="x-none"/>
    </w:rPr>
  </w:style>
  <w:style w:type="character" w:customStyle="1" w:styleId="Kiu5Char">
    <w:name w:val="Kiểu5 Char"/>
    <w:link w:val="Kiu5"/>
    <w:rsid w:val="00C62FB0"/>
    <w:rPr>
      <w:b/>
      <w:sz w:val="26"/>
      <w:szCs w:val="26"/>
      <w:u w:val="single"/>
      <w:lang w:val="x-none"/>
    </w:rPr>
  </w:style>
  <w:style w:type="paragraph" w:styleId="NormalWeb">
    <w:name w:val="Normal (Web)"/>
    <w:basedOn w:val="Normal"/>
    <w:uiPriority w:val="99"/>
    <w:unhideWhenUsed/>
    <w:rsid w:val="00C62FB0"/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3E7248"/>
    <w:pPr>
      <w:jc w:val="center"/>
    </w:pPr>
    <w:rPr>
      <w:rFonts w:ascii=".VnTimeH" w:hAnsi=".VnTimeH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E7248"/>
    <w:rPr>
      <w:rFonts w:ascii=".VnTimeH" w:hAnsi=".VnTimeH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999C-A042-44D3-8394-A3377E81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Bao Trung</cp:lastModifiedBy>
  <cp:revision>16</cp:revision>
  <cp:lastPrinted>2022-11-07T10:14:00Z</cp:lastPrinted>
  <dcterms:created xsi:type="dcterms:W3CDTF">2022-08-24T02:48:00Z</dcterms:created>
  <dcterms:modified xsi:type="dcterms:W3CDTF">2022-11-08T07:35:00Z</dcterms:modified>
</cp:coreProperties>
</file>