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0E" w:rsidRPr="00DA010E" w:rsidRDefault="00985FD6" w:rsidP="00985FD6">
      <w:pPr>
        <w:pStyle w:val="Title"/>
        <w:jc w:val="left"/>
        <w:rPr>
          <w:rFonts w:ascii="Times New Roman" w:hAnsi="Times New Roman"/>
          <w:sz w:val="24"/>
        </w:rPr>
      </w:pPr>
      <w:r w:rsidRPr="00DA010E">
        <w:rPr>
          <w:rFonts w:ascii="Times New Roman" w:hAnsi="Times New Roman"/>
          <w:sz w:val="24"/>
        </w:rPr>
        <w:t xml:space="preserve">LIÊN ĐOÀN BÓNG ĐÁ </w:t>
      </w:r>
      <w:r w:rsidR="00DA010E" w:rsidRPr="00DA010E">
        <w:rPr>
          <w:rFonts w:ascii="Times New Roman" w:hAnsi="Times New Roman"/>
          <w:sz w:val="24"/>
        </w:rPr>
        <w:t xml:space="preserve">        </w:t>
      </w:r>
      <w:r w:rsidR="00002D97">
        <w:rPr>
          <w:rFonts w:ascii="Times New Roman" w:hAnsi="Times New Roman"/>
          <w:sz w:val="24"/>
        </w:rPr>
        <w:t xml:space="preserve">                         </w:t>
      </w:r>
      <w:r w:rsidR="00DA010E" w:rsidRPr="00DA010E">
        <w:rPr>
          <w:rFonts w:ascii="Times New Roman" w:hAnsi="Times New Roman"/>
          <w:sz w:val="24"/>
        </w:rPr>
        <w:t xml:space="preserve"> CỘNG HOÀ XÃ HỘI CHỦ NGHĨA VIỆT NAM</w:t>
      </w:r>
    </w:p>
    <w:p w:rsidR="00985FD6" w:rsidRPr="001D35F5" w:rsidRDefault="00DA010E" w:rsidP="00985FD6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A010E">
        <w:rPr>
          <w:rFonts w:ascii="Times New Roman" w:hAnsi="Times New Roman"/>
          <w:sz w:val="24"/>
        </w:rPr>
        <w:t xml:space="preserve">         </w:t>
      </w:r>
      <w:r w:rsidR="00985FD6" w:rsidRPr="00DA010E">
        <w:rPr>
          <w:rFonts w:ascii="Times New Roman" w:hAnsi="Times New Roman"/>
          <w:sz w:val="24"/>
        </w:rPr>
        <w:t>VIỆT NAM</w:t>
      </w:r>
      <w:r w:rsidR="001D35F5" w:rsidRPr="00DA010E">
        <w:rPr>
          <w:rFonts w:ascii="Times New Roman" w:hAnsi="Times New Roman"/>
          <w:sz w:val="24"/>
        </w:rPr>
        <w:t xml:space="preserve">                       </w:t>
      </w:r>
      <w:r w:rsidRPr="00DA010E">
        <w:rPr>
          <w:rFonts w:ascii="Times New Roman" w:hAnsi="Times New Roman"/>
          <w:sz w:val="24"/>
        </w:rPr>
        <w:t xml:space="preserve">              </w:t>
      </w:r>
      <w:r w:rsidR="00002D97">
        <w:rPr>
          <w:rFonts w:ascii="Times New Roman" w:hAnsi="Times New Roman"/>
          <w:sz w:val="24"/>
        </w:rPr>
        <w:t xml:space="preserve">                        </w:t>
      </w:r>
      <w:r w:rsidRPr="00DA010E">
        <w:rPr>
          <w:rFonts w:ascii="Times New Roman" w:hAnsi="Times New Roman"/>
          <w:sz w:val="24"/>
        </w:rPr>
        <w:t xml:space="preserve"> </w:t>
      </w:r>
      <w:r w:rsidRPr="00DA010E">
        <w:rPr>
          <w:rFonts w:ascii="Times New Roman" w:hAnsi="Times New Roman"/>
          <w:sz w:val="26"/>
          <w:szCs w:val="26"/>
        </w:rPr>
        <w:t>Độc lập – Tự do – Hạnh phúc</w:t>
      </w:r>
      <w:r w:rsidR="001D35F5" w:rsidRPr="00DA010E">
        <w:rPr>
          <w:rFonts w:ascii="Times New Roman" w:hAnsi="Times New Roman"/>
          <w:sz w:val="26"/>
          <w:szCs w:val="26"/>
        </w:rPr>
        <w:t xml:space="preserve"> </w:t>
      </w:r>
      <w:r w:rsidR="001D35F5" w:rsidRPr="00DA010E">
        <w:rPr>
          <w:rFonts w:ascii="Times New Roman" w:hAnsi="Times New Roman"/>
          <w:b w:val="0"/>
          <w:sz w:val="24"/>
        </w:rPr>
        <w:t xml:space="preserve">                                                          </w:t>
      </w:r>
    </w:p>
    <w:p w:rsidR="00596178" w:rsidRDefault="000770A2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42545</wp:posOffset>
                </wp:positionV>
                <wp:extent cx="2047875" cy="0"/>
                <wp:effectExtent l="10160" t="11430" r="889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C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3.8pt;margin-top:3.35pt;width:1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8M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tL8cf4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42545</wp:posOffset>
                </wp:positionV>
                <wp:extent cx="542925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D4BB" id="AutoShape 2" o:spid="_x0000_s1026" type="#_x0000_t32" style="position:absolute;margin-left:37.5pt;margin-top:3.35pt;width: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vwGwIAADo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"/>
            </w:pict>
          </mc:Fallback>
        </mc:AlternateContent>
      </w:r>
    </w:p>
    <w:p w:rsidR="00985FD6" w:rsidRPr="003707F6" w:rsidRDefault="00F247B2" w:rsidP="00985FD6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707F6">
        <w:rPr>
          <w:rFonts w:ascii="Times New Roman" w:hAnsi="Times New Roman"/>
          <w:b/>
          <w:bCs/>
          <w:sz w:val="30"/>
          <w:szCs w:val="30"/>
        </w:rPr>
        <w:t xml:space="preserve">DỰ KIẾN </w:t>
      </w:r>
      <w:r w:rsidR="00985FD6" w:rsidRPr="003707F6">
        <w:rPr>
          <w:rFonts w:ascii="Times New Roman" w:hAnsi="Times New Roman"/>
          <w:b/>
          <w:bCs/>
          <w:sz w:val="30"/>
          <w:szCs w:val="30"/>
        </w:rPr>
        <w:t xml:space="preserve">SƠ ĐỒ </w:t>
      </w:r>
      <w:r w:rsidR="004C476E" w:rsidRPr="003707F6">
        <w:rPr>
          <w:rFonts w:ascii="Times New Roman" w:hAnsi="Times New Roman"/>
          <w:b/>
          <w:bCs/>
          <w:sz w:val="30"/>
          <w:szCs w:val="30"/>
        </w:rPr>
        <w:t xml:space="preserve">&amp; NGUYÊN TẮC </w:t>
      </w:r>
      <w:r w:rsidR="00985FD6" w:rsidRPr="003707F6">
        <w:rPr>
          <w:rFonts w:ascii="Times New Roman" w:hAnsi="Times New Roman"/>
          <w:b/>
          <w:bCs/>
          <w:sz w:val="30"/>
          <w:szCs w:val="30"/>
        </w:rPr>
        <w:t>BỐC THĂM XẾP LỊCH</w:t>
      </w:r>
      <w:r w:rsidR="00631561" w:rsidRPr="003707F6">
        <w:rPr>
          <w:rFonts w:ascii="Times New Roman" w:hAnsi="Times New Roman"/>
          <w:b/>
          <w:bCs/>
          <w:sz w:val="30"/>
          <w:szCs w:val="30"/>
        </w:rPr>
        <w:t xml:space="preserve"> THI ĐẤU</w:t>
      </w:r>
    </w:p>
    <w:p w:rsidR="00985FD6" w:rsidRPr="003707F6" w:rsidRDefault="006D4B0A" w:rsidP="00985FD6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707F6">
        <w:rPr>
          <w:rFonts w:ascii="Times New Roman" w:hAnsi="Times New Roman"/>
          <w:b/>
          <w:bCs/>
          <w:sz w:val="30"/>
          <w:szCs w:val="30"/>
        </w:rPr>
        <w:t xml:space="preserve">GIẢI BÓNG ĐÁ </w:t>
      </w:r>
      <w:r w:rsidR="000D42F0">
        <w:rPr>
          <w:rFonts w:ascii="Times New Roman" w:hAnsi="Times New Roman"/>
          <w:b/>
          <w:bCs/>
          <w:sz w:val="30"/>
          <w:szCs w:val="30"/>
        </w:rPr>
        <w:t>NỮ CÚP</w:t>
      </w:r>
      <w:r w:rsidR="00E8651B">
        <w:rPr>
          <w:rFonts w:ascii="Times New Roman" w:hAnsi="Times New Roman"/>
          <w:b/>
          <w:bCs/>
          <w:sz w:val="30"/>
          <w:szCs w:val="30"/>
        </w:rPr>
        <w:t xml:space="preserve"> QUỐC GIA 2020</w:t>
      </w:r>
      <w:r w:rsidR="00985FD6" w:rsidRPr="003707F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87DE4">
        <w:rPr>
          <w:rFonts w:ascii="Times New Roman" w:hAnsi="Times New Roman"/>
          <w:b/>
          <w:bCs/>
          <w:sz w:val="30"/>
          <w:szCs w:val="30"/>
        </w:rPr>
        <w:t>–</w:t>
      </w:r>
      <w:r w:rsidR="00266803">
        <w:rPr>
          <w:rFonts w:ascii="Times New Roman" w:hAnsi="Times New Roman"/>
          <w:b/>
          <w:bCs/>
          <w:sz w:val="30"/>
          <w:szCs w:val="30"/>
        </w:rPr>
        <w:t xml:space="preserve"> P</w:t>
      </w:r>
      <w:r w:rsidR="00887DE4">
        <w:rPr>
          <w:rFonts w:ascii="Times New Roman" w:hAnsi="Times New Roman"/>
          <w:b/>
          <w:bCs/>
          <w:sz w:val="30"/>
          <w:szCs w:val="30"/>
        </w:rPr>
        <w:t>hương án 1</w:t>
      </w: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596178" w:rsidRDefault="00985FD6" w:rsidP="00887DE4">
      <w:pPr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 w:rsidR="00E8651B">
        <w:rPr>
          <w:rFonts w:ascii="Times New Roman" w:hAnsi="Times New Roman"/>
          <w:szCs w:val="26"/>
        </w:rPr>
        <w:t>: Từ 12/7</w:t>
      </w:r>
      <w:r w:rsidRPr="008C3CC9">
        <w:rPr>
          <w:rFonts w:ascii="Times New Roman" w:hAnsi="Times New Roman"/>
          <w:szCs w:val="26"/>
        </w:rPr>
        <w:t xml:space="preserve"> - </w:t>
      </w:r>
      <w:r w:rsidR="009242DC">
        <w:rPr>
          <w:rFonts w:ascii="Times New Roman" w:hAnsi="Times New Roman"/>
          <w:szCs w:val="26"/>
        </w:rPr>
        <w:t>25</w:t>
      </w:r>
      <w:r w:rsidRPr="008C3CC9">
        <w:rPr>
          <w:rFonts w:ascii="Times New Roman" w:hAnsi="Times New Roman"/>
          <w:szCs w:val="26"/>
        </w:rPr>
        <w:t>/</w:t>
      </w:r>
      <w:r w:rsidR="00E8651B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>/20</w:t>
      </w:r>
      <w:r w:rsidR="00E8651B">
        <w:rPr>
          <w:rFonts w:ascii="Times New Roman" w:hAnsi="Times New Roman"/>
          <w:szCs w:val="26"/>
        </w:rPr>
        <w:t>20</w:t>
      </w:r>
      <w:r w:rsidR="0068011D">
        <w:rPr>
          <w:rFonts w:ascii="Times New Roman" w:hAnsi="Times New Roman"/>
          <w:szCs w:val="26"/>
        </w:rPr>
        <w:t xml:space="preserve">; </w:t>
      </w:r>
      <w:r w:rsidR="003707F6">
        <w:rPr>
          <w:rFonts w:ascii="Times New Roman" w:hAnsi="Times New Roman"/>
          <w:szCs w:val="26"/>
        </w:rPr>
        <w:t>*</w:t>
      </w:r>
      <w:r w:rsidRPr="008C3CC9">
        <w:rPr>
          <w:rFonts w:ascii="Times New Roman" w:hAnsi="Times New Roman"/>
          <w:b/>
          <w:bCs/>
          <w:iCs/>
          <w:szCs w:val="26"/>
        </w:rPr>
        <w:t xml:space="preserve">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 w:rsidR="00AB5B07">
        <w:rPr>
          <w:rFonts w:ascii="Times New Roman" w:hAnsi="Times New Roman"/>
          <w:szCs w:val="26"/>
        </w:rPr>
        <w:t xml:space="preserve">: Trung tâm </w:t>
      </w:r>
      <w:r w:rsidR="00DE7261">
        <w:rPr>
          <w:rFonts w:ascii="Times New Roman" w:hAnsi="Times New Roman"/>
          <w:szCs w:val="26"/>
        </w:rPr>
        <w:t>Đ</w:t>
      </w:r>
      <w:r w:rsidR="00AB5B07">
        <w:rPr>
          <w:rFonts w:ascii="Times New Roman" w:hAnsi="Times New Roman"/>
          <w:szCs w:val="26"/>
        </w:rPr>
        <w:t>ào tạo bóng đá trẻ Việt Nam</w:t>
      </w:r>
    </w:p>
    <w:p w:rsidR="00002D97" w:rsidRDefault="00002D97" w:rsidP="00887DE4">
      <w:pPr>
        <w:rPr>
          <w:rFonts w:ascii="Times New Roman" w:hAnsi="Times New Roman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709"/>
        <w:gridCol w:w="5811"/>
        <w:gridCol w:w="1134"/>
      </w:tblGrid>
      <w:tr w:rsidR="00985FD6" w:rsidRPr="009F12C3" w:rsidTr="006639B1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C63975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886183" w:rsidRPr="009F12C3" w:rsidTr="006639B1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183" w:rsidRDefault="00D644B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886183" w:rsidRPr="009F12C3" w:rsidRDefault="00905BCC" w:rsidP="00254CC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6183" w:rsidRPr="009F12C3" w:rsidRDefault="00886183" w:rsidP="00CC46CD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CC46CD">
              <w:rPr>
                <w:rFonts w:ascii="Times New Roman" w:hAnsi="Times New Roman"/>
                <w:szCs w:val="26"/>
              </w:rPr>
              <w:t>6</w:t>
            </w:r>
            <w:r>
              <w:rPr>
                <w:rFonts w:ascii="Times New Roman" w:hAnsi="Times New Roman"/>
                <w:szCs w:val="26"/>
              </w:rPr>
              <w:t>h45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6183" w:rsidRPr="009F12C3" w:rsidRDefault="00886183" w:rsidP="002733E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6183" w:rsidRPr="00496CAB" w:rsidRDefault="00886183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6183" w:rsidRPr="00387CEC" w:rsidRDefault="00886183" w:rsidP="003C1C90">
            <w:pPr>
              <w:pStyle w:val="Heading3"/>
              <w:spacing w:line="340" w:lineRule="atLeast"/>
              <w:rPr>
                <w:rFonts w:ascii="Times New Roman" w:hAnsi="Times New Roman"/>
                <w:bCs/>
                <w:i w:val="0"/>
                <w:iCs/>
                <w:sz w:val="26"/>
                <w:szCs w:val="26"/>
              </w:rPr>
            </w:pPr>
            <w:r w:rsidRPr="00387CEC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Lễ khai mạc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6183" w:rsidRPr="009F12C3" w:rsidRDefault="0088618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45F25" w:rsidRPr="009F12C3" w:rsidTr="006639B1">
        <w:trPr>
          <w:cantSplit/>
          <w:trHeight w:val="386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496CAB" w:rsidRDefault="00045F25" w:rsidP="00045F25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6CAB">
              <w:rPr>
                <w:rFonts w:ascii="Times New Roman" w:hAnsi="Times New Roman"/>
                <w:i w:val="0"/>
                <w:szCs w:val="26"/>
              </w:rPr>
              <w:t>1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1A - 2A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45F25" w:rsidRPr="009F12C3" w:rsidTr="006639B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1E32C4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 - 4A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45F25" w:rsidRPr="009F12C3" w:rsidTr="006639B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- 2B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45F25" w:rsidRPr="009F12C3" w:rsidTr="006639B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1E32C4" w:rsidRDefault="00045F25" w:rsidP="004E705F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3B </w:t>
            </w:r>
            <w:r w:rsidR="004E705F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4E705F"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F25" w:rsidRPr="009F12C3" w:rsidRDefault="00045F25" w:rsidP="00045F2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28DC" w:rsidRPr="009F12C3" w:rsidTr="006639B1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28DC" w:rsidRDefault="000C28DC" w:rsidP="000C28D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0C28DC" w:rsidRDefault="000C28DC" w:rsidP="000C28DC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15/7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D80FDB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- 3A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28DC" w:rsidRPr="009F12C3" w:rsidTr="006639B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85FD6" w:rsidRDefault="00D80FDB" w:rsidP="000C28DC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4A - 1A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28DC" w:rsidRPr="009F12C3" w:rsidTr="006639B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D80FDB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- 3B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28DC" w:rsidRPr="009F12C3" w:rsidTr="001F03C0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 -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 xml:space="preserve"> 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28DC" w:rsidRPr="009F12C3" w:rsidTr="006639B1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28DC" w:rsidRDefault="000C28DC" w:rsidP="000C28D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0C28DC" w:rsidRDefault="000C28DC" w:rsidP="000C28DC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18/7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1A - 3A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28DC" w:rsidRPr="009F12C3" w:rsidRDefault="000C28DC" w:rsidP="000C28DC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 - 4A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3B - 1B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2B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9242DC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C36AB3">
              <w:rPr>
                <w:rFonts w:ascii="Times New Roman" w:hAnsi="Times New Roman"/>
                <w:b/>
                <w:szCs w:val="26"/>
              </w:rPr>
              <w:t>BK1:</w:t>
            </w:r>
            <w:r>
              <w:rPr>
                <w:rFonts w:ascii="Times New Roman" w:hAnsi="Times New Roman"/>
                <w:szCs w:val="26"/>
              </w:rPr>
              <w:t xml:space="preserve"> Nhất bảng  A - Nhì bảng  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9242DC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C36AB3">
              <w:rPr>
                <w:rFonts w:ascii="Times New Roman" w:hAnsi="Times New Roman"/>
                <w:b/>
                <w:szCs w:val="26"/>
              </w:rPr>
              <w:t>BK2:</w:t>
            </w:r>
            <w:r>
              <w:rPr>
                <w:rFonts w:ascii="Times New Roman" w:hAnsi="Times New Roman"/>
                <w:szCs w:val="26"/>
              </w:rPr>
              <w:t xml:space="preserve"> Nhất bảng  B - Nhì bảng 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480D2E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 bảng A - Thứ ba bảng 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E44E91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tư bảng  A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E44E91">
        <w:trPr>
          <w:cantSplit/>
        </w:trPr>
        <w:tc>
          <w:tcPr>
            <w:tcW w:w="12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363C6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363C63">
              <w:rPr>
                <w:rFonts w:ascii="Times New Roman" w:hAnsi="Times New Roman"/>
                <w:szCs w:val="26"/>
              </w:rPr>
              <w:t xml:space="preserve">Thứ </w:t>
            </w:r>
            <w:r>
              <w:rPr>
                <w:rFonts w:ascii="Times New Roman" w:hAnsi="Times New Roman"/>
                <w:szCs w:val="26"/>
              </w:rPr>
              <w:t>tư bảng  A - Thua trận 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480D2E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363C63" w:rsidRDefault="007A0EC0" w:rsidP="00D8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</w:t>
            </w:r>
            <w:r w:rsidR="00D80FDB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6639B1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12 - Thứ tư bảng  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6639B1" w:rsidRDefault="007A0EC0" w:rsidP="007A0EC0">
            <w:pPr>
              <w:pStyle w:val="Heading3"/>
              <w:spacing w:line="34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6639B1">
              <w:rPr>
                <w:rFonts w:ascii="Times New Roman" w:hAnsi="Times New Roman"/>
                <w:b/>
                <w:i w:val="0"/>
                <w:sz w:val="26"/>
                <w:szCs w:val="26"/>
              </w:rPr>
              <w:t>Tranh hạng Ba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>: T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hua BK1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ua BK2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Default="007A0EC0" w:rsidP="007A0EC0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0EC0" w:rsidRPr="006639B1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6639B1">
              <w:rPr>
                <w:rFonts w:ascii="Times New Roman" w:hAnsi="Times New Roman"/>
                <w:b/>
                <w:szCs w:val="26"/>
              </w:rPr>
              <w:t>Chung kết</w:t>
            </w:r>
            <w:r w:rsidRPr="006639B1">
              <w:rPr>
                <w:rFonts w:ascii="Times New Roman" w:hAnsi="Times New Roman"/>
                <w:szCs w:val="26"/>
              </w:rPr>
              <w:t>: Th</w:t>
            </w:r>
            <w:r>
              <w:rPr>
                <w:rFonts w:ascii="Times New Roman" w:hAnsi="Times New Roman"/>
                <w:szCs w:val="26"/>
              </w:rPr>
              <w:t>ắng BK1 -</w:t>
            </w:r>
            <w:r w:rsidRPr="006639B1">
              <w:rPr>
                <w:rFonts w:ascii="Times New Roman" w:hAnsi="Times New Roman"/>
                <w:szCs w:val="26"/>
              </w:rPr>
              <w:t xml:space="preserve"> Th</w:t>
            </w:r>
            <w:r>
              <w:rPr>
                <w:rFonts w:ascii="Times New Roman" w:hAnsi="Times New Roman"/>
                <w:szCs w:val="26"/>
              </w:rPr>
              <w:t>ắng  BK2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0EC0" w:rsidRPr="009F12C3" w:rsidTr="001F03C0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6639B1" w:rsidRDefault="007A0EC0" w:rsidP="007A0EC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>Lễ trao giải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EC0" w:rsidRPr="009F12C3" w:rsidRDefault="007A0EC0" w:rsidP="007A0EC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C769B6" w:rsidRDefault="00985FD6" w:rsidP="001A0A2E">
      <w:pPr>
        <w:spacing w:before="120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b/>
          <w:bCs/>
          <w:iCs/>
        </w:rPr>
        <w:t xml:space="preserve">* </w:t>
      </w:r>
      <w:r w:rsidR="00C769B6" w:rsidRPr="00D01185">
        <w:rPr>
          <w:rFonts w:ascii="Times New Roman" w:hAnsi="Times New Roman"/>
          <w:b/>
          <w:bCs/>
          <w:iCs/>
          <w:u w:val="single"/>
        </w:rPr>
        <w:t>Nguyên tắc bốc thăm</w:t>
      </w:r>
      <w:r w:rsidRPr="00D01185">
        <w:rPr>
          <w:rFonts w:ascii="Times New Roman" w:hAnsi="Times New Roman"/>
          <w:b/>
          <w:bCs/>
          <w:iCs/>
        </w:rPr>
        <w:t>:</w:t>
      </w:r>
      <w:r w:rsidR="0040410F" w:rsidRPr="0040410F">
        <w:rPr>
          <w:rFonts w:ascii="Times New Roman" w:hAnsi="Times New Roman"/>
          <w:b/>
          <w:bCs/>
          <w:iCs/>
        </w:rPr>
        <w:t xml:space="preserve"> </w:t>
      </w:r>
      <w:r w:rsidR="00C769B6" w:rsidRPr="00D01185">
        <w:rPr>
          <w:rFonts w:ascii="Times New Roman" w:hAnsi="Times New Roman"/>
          <w:iCs/>
        </w:rPr>
        <w:t xml:space="preserve">- </w:t>
      </w:r>
      <w:r w:rsidR="000364A9">
        <w:rPr>
          <w:rFonts w:ascii="Times New Roman" w:hAnsi="Times New Roman"/>
          <w:iCs/>
        </w:rPr>
        <w:t xml:space="preserve">Căn cứ vào thành tích tại giải Nữ VĐQG </w:t>
      </w:r>
      <w:r w:rsidR="00AC4C43">
        <w:rPr>
          <w:rFonts w:ascii="Times New Roman" w:hAnsi="Times New Roman"/>
          <w:iCs/>
        </w:rPr>
        <w:t xml:space="preserve">- Cúp Thái Sơn Bắc </w:t>
      </w:r>
      <w:r w:rsidR="000364A9">
        <w:rPr>
          <w:rFonts w:ascii="Times New Roman" w:hAnsi="Times New Roman"/>
          <w:iCs/>
        </w:rPr>
        <w:t>201</w:t>
      </w:r>
      <w:r w:rsidR="008C4334">
        <w:rPr>
          <w:rFonts w:ascii="Times New Roman" w:hAnsi="Times New Roman"/>
          <w:iCs/>
        </w:rPr>
        <w:t>9</w:t>
      </w:r>
      <w:r w:rsidR="000364A9">
        <w:rPr>
          <w:rFonts w:ascii="Times New Roman" w:hAnsi="Times New Roman"/>
          <w:iCs/>
        </w:rPr>
        <w:t xml:space="preserve"> để chọn 02</w:t>
      </w:r>
      <w:r w:rsidR="00FE1050">
        <w:rPr>
          <w:rFonts w:ascii="Times New Roman" w:hAnsi="Times New Roman"/>
          <w:iCs/>
        </w:rPr>
        <w:t xml:space="preserve"> đội </w:t>
      </w:r>
      <w:r w:rsidR="00E62DC8">
        <w:rPr>
          <w:rFonts w:ascii="Times New Roman" w:hAnsi="Times New Roman"/>
          <w:iCs/>
        </w:rPr>
        <w:t xml:space="preserve">có thành tích tốt nhất </w:t>
      </w:r>
      <w:r w:rsidR="00FE1050">
        <w:rPr>
          <w:rFonts w:ascii="Times New Roman" w:hAnsi="Times New Roman"/>
          <w:iCs/>
        </w:rPr>
        <w:t>làm hạt giống tại hai Bảng;</w:t>
      </w:r>
    </w:p>
    <w:p w:rsidR="007715F6" w:rsidRPr="00D01185" w:rsidRDefault="007715F6" w:rsidP="007715F6">
      <w:pPr>
        <w:ind w:left="1440" w:hanging="1440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>Các đội cù</w:t>
      </w:r>
      <w:r w:rsidR="00FE1050">
        <w:rPr>
          <w:rFonts w:ascii="Times New Roman" w:hAnsi="Times New Roman"/>
          <w:iCs/>
        </w:rPr>
        <w:t>ng địa phương không ở cùng Bảng.</w:t>
      </w:r>
    </w:p>
    <w:p w:rsidR="005A4E6E" w:rsidRDefault="00AD21F9" w:rsidP="00AD21F9">
      <w:pPr>
        <w:jc w:val="both"/>
        <w:rPr>
          <w:rFonts w:ascii="Times New Roman" w:hAnsi="Times New Roman"/>
          <w:b/>
          <w:iCs/>
        </w:rPr>
      </w:pPr>
      <w:r w:rsidRPr="009978BD">
        <w:rPr>
          <w:rFonts w:ascii="Times New Roman" w:hAnsi="Times New Roman"/>
          <w:b/>
          <w:iCs/>
        </w:rPr>
        <w:t xml:space="preserve">* </w:t>
      </w:r>
      <w:r w:rsidRPr="009978BD">
        <w:rPr>
          <w:rFonts w:ascii="Times New Roman" w:hAnsi="Times New Roman"/>
          <w:b/>
          <w:iCs/>
          <w:u w:val="single"/>
        </w:rPr>
        <w:t>Thứ tự bốc thăm</w:t>
      </w:r>
      <w:r w:rsidRPr="009978BD">
        <w:rPr>
          <w:rFonts w:ascii="Times New Roman" w:hAnsi="Times New Roman"/>
          <w:b/>
          <w:iCs/>
        </w:rPr>
        <w:t>:</w:t>
      </w:r>
    </w:p>
    <w:p w:rsidR="006F09BD" w:rsidRDefault="005A4E6E" w:rsidP="00AD21F9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="000E1D52">
        <w:rPr>
          <w:rFonts w:ascii="Times New Roman" w:hAnsi="Times New Roman"/>
          <w:iCs/>
        </w:rPr>
        <w:t xml:space="preserve"> </w:t>
      </w:r>
      <w:r w:rsidR="006F09BD">
        <w:rPr>
          <w:rFonts w:ascii="Times New Roman" w:hAnsi="Times New Roman"/>
          <w:iCs/>
        </w:rPr>
        <w:t xml:space="preserve">Bốc thăm chia </w:t>
      </w:r>
      <w:r w:rsidR="00A2198E">
        <w:rPr>
          <w:rFonts w:ascii="Times New Roman" w:hAnsi="Times New Roman"/>
          <w:iCs/>
        </w:rPr>
        <w:t>hai đội</w:t>
      </w:r>
      <w:r w:rsidR="00505937">
        <w:rPr>
          <w:rFonts w:ascii="Times New Roman" w:hAnsi="Times New Roman"/>
          <w:iCs/>
        </w:rPr>
        <w:t xml:space="preserve">: </w:t>
      </w:r>
      <w:r w:rsidR="00A15099">
        <w:rPr>
          <w:rFonts w:ascii="Times New Roman" w:hAnsi="Times New Roman"/>
          <w:iCs/>
        </w:rPr>
        <w:t>TP.Hồ Chí Minh</w:t>
      </w:r>
      <w:r w:rsidR="00C20F6A">
        <w:rPr>
          <w:rFonts w:ascii="Times New Roman" w:hAnsi="Times New Roman"/>
          <w:iCs/>
        </w:rPr>
        <w:t xml:space="preserve"> (Vô địch 2019</w:t>
      </w:r>
      <w:r w:rsidR="00AC4C43">
        <w:rPr>
          <w:rFonts w:ascii="Times New Roman" w:hAnsi="Times New Roman"/>
          <w:iCs/>
        </w:rPr>
        <w:t>)</w:t>
      </w:r>
      <w:r w:rsidR="00505937">
        <w:rPr>
          <w:rFonts w:ascii="Times New Roman" w:hAnsi="Times New Roman"/>
          <w:iCs/>
        </w:rPr>
        <w:t xml:space="preserve"> và Hà Nội</w:t>
      </w:r>
      <w:r w:rsidR="00C20F6A">
        <w:rPr>
          <w:rFonts w:ascii="Times New Roman" w:hAnsi="Times New Roman"/>
          <w:iCs/>
        </w:rPr>
        <w:t xml:space="preserve"> I WATABE (Hạng Nhì 2019</w:t>
      </w:r>
      <w:r w:rsidR="00AC4C43">
        <w:rPr>
          <w:rFonts w:ascii="Times New Roman" w:hAnsi="Times New Roman"/>
          <w:iCs/>
        </w:rPr>
        <w:t>)</w:t>
      </w:r>
      <w:r w:rsidR="00505937">
        <w:rPr>
          <w:rFonts w:ascii="Times New Roman" w:hAnsi="Times New Roman"/>
          <w:iCs/>
        </w:rPr>
        <w:t xml:space="preserve"> vào hai Bảng A và B;</w:t>
      </w:r>
      <w:r w:rsidR="00AB7355">
        <w:rPr>
          <w:rFonts w:ascii="Times New Roman" w:hAnsi="Times New Roman"/>
          <w:iCs/>
        </w:rPr>
        <w:t xml:space="preserve"> mang mã số </w:t>
      </w:r>
      <w:r w:rsidR="000A56FD">
        <w:rPr>
          <w:rFonts w:ascii="Times New Roman" w:hAnsi="Times New Roman"/>
          <w:iCs/>
        </w:rPr>
        <w:t>1A</w:t>
      </w:r>
      <w:r w:rsidR="00F12784">
        <w:rPr>
          <w:rFonts w:ascii="Times New Roman" w:hAnsi="Times New Roman"/>
          <w:iCs/>
        </w:rPr>
        <w:t xml:space="preserve"> và 1B</w:t>
      </w:r>
      <w:r w:rsidR="001A0A2E">
        <w:rPr>
          <w:rFonts w:ascii="Times New Roman" w:hAnsi="Times New Roman"/>
          <w:iCs/>
        </w:rPr>
        <w:t xml:space="preserve">. </w:t>
      </w:r>
    </w:p>
    <w:p w:rsidR="005C0314" w:rsidRDefault="00AB5B07" w:rsidP="00AD21F9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</w:t>
      </w:r>
      <w:r w:rsidR="00A2198E">
        <w:rPr>
          <w:rFonts w:ascii="Times New Roman" w:hAnsi="Times New Roman"/>
          <w:iCs/>
        </w:rPr>
        <w:t xml:space="preserve"> thăm chia hai đội</w:t>
      </w:r>
      <w:r w:rsidR="005C0314">
        <w:rPr>
          <w:rFonts w:ascii="Times New Roman" w:hAnsi="Times New Roman"/>
          <w:iCs/>
        </w:rPr>
        <w:t>: TKS VN (Hạng Ba 2019) và Phong Phú Hà Nam (Hạ</w:t>
      </w:r>
      <w:r w:rsidR="00E473B1">
        <w:rPr>
          <w:rFonts w:ascii="Times New Roman" w:hAnsi="Times New Roman"/>
          <w:iCs/>
        </w:rPr>
        <w:t>ng Tư 2019) vào hai Bảng A và B;</w:t>
      </w:r>
    </w:p>
    <w:p w:rsidR="00E47FA7" w:rsidRDefault="00A2198E" w:rsidP="00AD21F9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chia hai đội</w:t>
      </w:r>
      <w:r w:rsidR="00E47FA7">
        <w:rPr>
          <w:rFonts w:ascii="Times New Roman" w:hAnsi="Times New Roman"/>
          <w:iCs/>
        </w:rPr>
        <w:t xml:space="preserve">: Thái Nguyên </w:t>
      </w:r>
      <w:r w:rsidR="00D80FDB">
        <w:rPr>
          <w:rFonts w:ascii="Times New Roman" w:hAnsi="Times New Roman"/>
          <w:iCs/>
        </w:rPr>
        <w:t xml:space="preserve">T&amp;T </w:t>
      </w:r>
      <w:r w:rsidR="00E47FA7">
        <w:rPr>
          <w:rFonts w:ascii="Times New Roman" w:hAnsi="Times New Roman"/>
          <w:iCs/>
        </w:rPr>
        <w:t xml:space="preserve">và </w:t>
      </w:r>
      <w:r w:rsidR="00D80FDB">
        <w:rPr>
          <w:rFonts w:ascii="Times New Roman" w:hAnsi="Times New Roman"/>
          <w:iCs/>
        </w:rPr>
        <w:t xml:space="preserve">APEC </w:t>
      </w:r>
      <w:r w:rsidR="00E47FA7">
        <w:rPr>
          <w:rFonts w:ascii="Times New Roman" w:hAnsi="Times New Roman"/>
          <w:iCs/>
        </w:rPr>
        <w:t>Sơn La vào hai Bảng A và B.</w:t>
      </w:r>
    </w:p>
    <w:p w:rsidR="00887DE4" w:rsidRDefault="00887DE4" w:rsidP="00887D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Xếp đội Hà Nội II WATABE vào Bảng A hoặc Bảng B (Bảng không có</w:t>
      </w:r>
      <w:r>
        <w:rPr>
          <w:rFonts w:ascii="Times New Roman" w:hAnsi="Times New Roman"/>
          <w:iCs/>
        </w:rPr>
        <w:t xml:space="preserve"> đội</w:t>
      </w:r>
      <w:r w:rsidRPr="005524F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Hà Nội I WATABE) </w:t>
      </w:r>
    </w:p>
    <w:p w:rsidR="00887DE4" w:rsidRPr="005A4E6E" w:rsidRDefault="00887DE4" w:rsidP="00887D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mã số cho 05 đội tại hai bảng A và B.</w:t>
      </w:r>
    </w:p>
    <w:p w:rsidR="008C3ED1" w:rsidRDefault="002F5EAF" w:rsidP="00A7027E">
      <w:pPr>
        <w:ind w:left="180" w:hanging="180"/>
        <w:jc w:val="both"/>
        <w:rPr>
          <w:rFonts w:ascii="Times New Roman" w:hAnsi="Times New Roman"/>
          <w:i/>
          <w:iCs/>
        </w:rPr>
      </w:pPr>
      <w:r w:rsidRPr="00D01185">
        <w:rPr>
          <w:rFonts w:ascii="Times New Roman" w:hAnsi="Times New Roman"/>
          <w:b/>
          <w:iCs/>
        </w:rPr>
        <w:t>*</w:t>
      </w:r>
      <w:r w:rsidRPr="00D01185">
        <w:rPr>
          <w:rFonts w:ascii="Times New Roman" w:hAnsi="Times New Roman"/>
          <w:b/>
          <w:i/>
          <w:iCs/>
          <w:u w:val="single"/>
        </w:rPr>
        <w:t>Ghi chú</w:t>
      </w:r>
      <w:r w:rsidRPr="00D01185">
        <w:rPr>
          <w:rFonts w:ascii="Times New Roman" w:hAnsi="Times New Roman"/>
          <w:b/>
          <w:i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  <w:r w:rsidRPr="00D01185">
        <w:rPr>
          <w:rFonts w:ascii="Times New Roman" w:hAnsi="Times New Roman"/>
          <w:i/>
          <w:iCs/>
        </w:rPr>
        <w:t xml:space="preserve">BTC giải sẽ tiến hành Lễ trao </w:t>
      </w:r>
      <w:r w:rsidR="00301345">
        <w:rPr>
          <w:rFonts w:ascii="Times New Roman" w:hAnsi="Times New Roman"/>
          <w:i/>
          <w:iCs/>
        </w:rPr>
        <w:t xml:space="preserve">các </w:t>
      </w:r>
      <w:r w:rsidRPr="00D01185">
        <w:rPr>
          <w:rFonts w:ascii="Times New Roman" w:hAnsi="Times New Roman"/>
          <w:i/>
          <w:iCs/>
        </w:rPr>
        <w:t>giải</w:t>
      </w:r>
      <w:r w:rsidR="00301345">
        <w:rPr>
          <w:rFonts w:ascii="Times New Roman" w:hAnsi="Times New Roman"/>
          <w:i/>
          <w:iCs/>
        </w:rPr>
        <w:t xml:space="preserve"> thưởng</w:t>
      </w:r>
      <w:r w:rsidRPr="00D01185">
        <w:rPr>
          <w:rFonts w:ascii="Times New Roman" w:hAnsi="Times New Roman"/>
          <w:i/>
          <w:iCs/>
        </w:rPr>
        <w:t xml:space="preserve"> sa</w:t>
      </w:r>
      <w:r w:rsidR="00D01185" w:rsidRPr="00D01185">
        <w:rPr>
          <w:rFonts w:ascii="Times New Roman" w:hAnsi="Times New Roman"/>
          <w:i/>
          <w:iCs/>
        </w:rPr>
        <w:t xml:space="preserve">u khi kết thúc </w:t>
      </w:r>
      <w:r w:rsidR="00301345">
        <w:rPr>
          <w:rFonts w:ascii="Times New Roman" w:hAnsi="Times New Roman"/>
          <w:i/>
          <w:iCs/>
        </w:rPr>
        <w:t xml:space="preserve">trận Chung </w:t>
      </w:r>
      <w:r w:rsidR="00D01185" w:rsidRPr="00D01185">
        <w:rPr>
          <w:rFonts w:ascii="Times New Roman" w:hAnsi="Times New Roman"/>
          <w:i/>
          <w:iCs/>
        </w:rPr>
        <w:t>kết.</w:t>
      </w:r>
    </w:p>
    <w:p w:rsidR="00240762" w:rsidRDefault="00240762" w:rsidP="009139D7">
      <w:pPr>
        <w:pStyle w:val="Title"/>
        <w:jc w:val="left"/>
        <w:rPr>
          <w:rFonts w:ascii="Times New Roman" w:hAnsi="Times New Roman"/>
          <w:sz w:val="24"/>
        </w:rPr>
      </w:pPr>
    </w:p>
    <w:p w:rsidR="00002D97" w:rsidRDefault="00002D97" w:rsidP="009139D7">
      <w:pPr>
        <w:pStyle w:val="Title"/>
        <w:jc w:val="left"/>
        <w:rPr>
          <w:rFonts w:ascii="Times New Roman" w:hAnsi="Times New Roman"/>
          <w:sz w:val="24"/>
        </w:rPr>
      </w:pPr>
    </w:p>
    <w:p w:rsidR="00002D97" w:rsidRDefault="00002D97" w:rsidP="009139D7">
      <w:pPr>
        <w:pStyle w:val="Title"/>
        <w:jc w:val="left"/>
        <w:rPr>
          <w:rFonts w:ascii="Times New Roman" w:hAnsi="Times New Roman"/>
          <w:sz w:val="24"/>
        </w:rPr>
      </w:pPr>
    </w:p>
    <w:p w:rsidR="009139D7" w:rsidRPr="00DA010E" w:rsidRDefault="009139D7" w:rsidP="009139D7">
      <w:pPr>
        <w:pStyle w:val="Title"/>
        <w:jc w:val="left"/>
        <w:rPr>
          <w:rFonts w:ascii="Times New Roman" w:hAnsi="Times New Roman"/>
          <w:sz w:val="24"/>
        </w:rPr>
      </w:pPr>
      <w:r w:rsidRPr="00DA010E">
        <w:rPr>
          <w:rFonts w:ascii="Times New Roman" w:hAnsi="Times New Roman"/>
          <w:sz w:val="24"/>
        </w:rPr>
        <w:lastRenderedPageBreak/>
        <w:t>LIÊN ĐOÀN BÓNG ĐÁ                                    CỘNG HOÀ XÃ HỘI CHỦ NGHĨA VIỆT NAM</w:t>
      </w:r>
    </w:p>
    <w:p w:rsidR="009139D7" w:rsidRPr="001D35F5" w:rsidRDefault="009139D7" w:rsidP="009139D7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A010E">
        <w:rPr>
          <w:rFonts w:ascii="Times New Roman" w:hAnsi="Times New Roman"/>
          <w:sz w:val="24"/>
        </w:rPr>
        <w:t xml:space="preserve">         VIỆT NAM                                    </w:t>
      </w:r>
      <w:r w:rsidR="00002D97">
        <w:rPr>
          <w:rFonts w:ascii="Times New Roman" w:hAnsi="Times New Roman"/>
          <w:sz w:val="24"/>
        </w:rPr>
        <w:t xml:space="preserve">                           </w:t>
      </w:r>
      <w:r w:rsidRPr="00DA010E">
        <w:rPr>
          <w:rFonts w:ascii="Times New Roman" w:hAnsi="Times New Roman"/>
          <w:sz w:val="24"/>
        </w:rPr>
        <w:t xml:space="preserve">  </w:t>
      </w:r>
      <w:r w:rsidRPr="00DA010E">
        <w:rPr>
          <w:rFonts w:ascii="Times New Roman" w:hAnsi="Times New Roman"/>
          <w:sz w:val="26"/>
          <w:szCs w:val="26"/>
        </w:rPr>
        <w:t xml:space="preserve">Độc lập – Tự do – Hạnh phúc </w:t>
      </w:r>
      <w:r w:rsidRPr="00DA010E">
        <w:rPr>
          <w:rFonts w:ascii="Times New Roman" w:hAnsi="Times New Roman"/>
          <w:b w:val="0"/>
          <w:sz w:val="24"/>
        </w:rPr>
        <w:t xml:space="preserve">                                                          </w:t>
      </w:r>
    </w:p>
    <w:p w:rsidR="009139D7" w:rsidRDefault="000770A2" w:rsidP="009139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42545</wp:posOffset>
                </wp:positionV>
                <wp:extent cx="2047875" cy="0"/>
                <wp:effectExtent l="7620" t="11430" r="1143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94DA" id="AutoShape 5" o:spid="_x0000_s1026" type="#_x0000_t32" style="position:absolute;margin-left:284.1pt;margin-top:3.35pt;width:16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X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nH2sHi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42545</wp:posOffset>
                </wp:positionV>
                <wp:extent cx="542925" cy="0"/>
                <wp:effectExtent l="9525" t="11430" r="952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9FE3" id="AutoShape 4" o:spid="_x0000_s1026" type="#_x0000_t32" style="position:absolute;margin-left:37.5pt;margin-top:3.35pt;width: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z1GwIAADo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"/>
            </w:pict>
          </mc:Fallback>
        </mc:AlternateContent>
      </w:r>
    </w:p>
    <w:p w:rsidR="009139D7" w:rsidRPr="003707F6" w:rsidRDefault="009139D7" w:rsidP="009139D7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707F6">
        <w:rPr>
          <w:rFonts w:ascii="Times New Roman" w:hAnsi="Times New Roman"/>
          <w:b/>
          <w:bCs/>
          <w:sz w:val="30"/>
          <w:szCs w:val="30"/>
        </w:rPr>
        <w:t>DỰ KIẾN SƠ ĐỒ &amp; NGUYÊN TẮC BỐC THĂM XẾP LỊCH THI ĐẤU</w:t>
      </w:r>
    </w:p>
    <w:p w:rsidR="009139D7" w:rsidRPr="003707F6" w:rsidRDefault="009139D7" w:rsidP="009139D7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707F6">
        <w:rPr>
          <w:rFonts w:ascii="Times New Roman" w:hAnsi="Times New Roman"/>
          <w:b/>
          <w:bCs/>
          <w:sz w:val="30"/>
          <w:szCs w:val="30"/>
        </w:rPr>
        <w:t xml:space="preserve">GIẢI BÓNG ĐÁ </w:t>
      </w:r>
      <w:r>
        <w:rPr>
          <w:rFonts w:ascii="Times New Roman" w:hAnsi="Times New Roman"/>
          <w:b/>
          <w:bCs/>
          <w:sz w:val="30"/>
          <w:szCs w:val="30"/>
        </w:rPr>
        <w:t>NỮ CÚP QUỐC GIA 2020</w:t>
      </w:r>
      <w:r w:rsidRPr="003707F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87DE4">
        <w:rPr>
          <w:rFonts w:ascii="Times New Roman" w:hAnsi="Times New Roman"/>
          <w:b/>
          <w:bCs/>
          <w:sz w:val="30"/>
          <w:szCs w:val="30"/>
        </w:rPr>
        <w:t>–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887DE4">
        <w:rPr>
          <w:rFonts w:ascii="Times New Roman" w:hAnsi="Times New Roman"/>
          <w:b/>
          <w:bCs/>
          <w:sz w:val="30"/>
          <w:szCs w:val="30"/>
        </w:rPr>
        <w:t>Phương án 2</w:t>
      </w:r>
    </w:p>
    <w:p w:rsidR="009139D7" w:rsidRPr="009F12C3" w:rsidRDefault="009139D7" w:rsidP="009139D7">
      <w:pPr>
        <w:jc w:val="center"/>
        <w:rPr>
          <w:rFonts w:ascii="Times New Roman" w:hAnsi="Times New Roman"/>
          <w:sz w:val="2"/>
          <w:szCs w:val="2"/>
        </w:rPr>
      </w:pPr>
    </w:p>
    <w:p w:rsidR="009139D7" w:rsidRDefault="009139D7" w:rsidP="009139D7">
      <w:pPr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 gian</w:t>
      </w:r>
      <w:r>
        <w:rPr>
          <w:rFonts w:ascii="Times New Roman" w:hAnsi="Times New Roman"/>
          <w:szCs w:val="26"/>
        </w:rPr>
        <w:t>: Từ 12/7</w:t>
      </w:r>
      <w:r w:rsidRPr="008C3CC9">
        <w:rPr>
          <w:rFonts w:ascii="Times New Roman" w:hAnsi="Times New Roman"/>
          <w:szCs w:val="26"/>
        </w:rPr>
        <w:t xml:space="preserve"> - </w:t>
      </w:r>
      <w:r>
        <w:rPr>
          <w:rFonts w:ascii="Times New Roman" w:hAnsi="Times New Roman"/>
          <w:szCs w:val="26"/>
        </w:rPr>
        <w:t>25</w:t>
      </w:r>
      <w:r w:rsidRPr="008C3CC9">
        <w:rPr>
          <w:rFonts w:ascii="Times New Roman" w:hAnsi="Times New Roman"/>
          <w:szCs w:val="26"/>
        </w:rPr>
        <w:t>/</w:t>
      </w:r>
      <w:r>
        <w:rPr>
          <w:rFonts w:ascii="Times New Roman" w:hAnsi="Times New Roman"/>
          <w:szCs w:val="26"/>
        </w:rPr>
        <w:t>7/2020; *</w:t>
      </w:r>
      <w:r w:rsidRPr="008C3CC9">
        <w:rPr>
          <w:rFonts w:ascii="Times New Roman" w:hAnsi="Times New Roman"/>
          <w:b/>
          <w:bCs/>
          <w:iCs/>
          <w:szCs w:val="26"/>
        </w:rPr>
        <w:t xml:space="preserve">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 điểm</w:t>
      </w:r>
      <w:r>
        <w:rPr>
          <w:rFonts w:ascii="Times New Roman" w:hAnsi="Times New Roman"/>
          <w:szCs w:val="26"/>
        </w:rPr>
        <w:t>: Trung tâm Đào tạo bóng đá trẻ Việt Nam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709"/>
        <w:gridCol w:w="709"/>
        <w:gridCol w:w="5811"/>
        <w:gridCol w:w="1134"/>
      </w:tblGrid>
      <w:tr w:rsidR="009139D7" w:rsidRPr="009F12C3" w:rsidTr="000F62B9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B9140E" w:rsidRDefault="009139D7" w:rsidP="000F62B9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 chú</w:t>
            </w: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Nhật</w:t>
            </w:r>
          </w:p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16h45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496CAB" w:rsidRDefault="009139D7" w:rsidP="000F62B9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387CEC" w:rsidRDefault="009139D7" w:rsidP="000F62B9">
            <w:pPr>
              <w:pStyle w:val="Heading3"/>
              <w:spacing w:line="340" w:lineRule="atLeast"/>
              <w:rPr>
                <w:rFonts w:ascii="Times New Roman" w:hAnsi="Times New Roman"/>
                <w:bCs/>
                <w:i w:val="0"/>
                <w:iCs/>
                <w:sz w:val="26"/>
                <w:szCs w:val="26"/>
              </w:rPr>
            </w:pPr>
            <w:r w:rsidRPr="00387CEC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Lễ khai mạc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  <w:trHeight w:val="386"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496CAB" w:rsidRDefault="009139D7" w:rsidP="000F62B9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6CAB">
              <w:rPr>
                <w:rFonts w:ascii="Times New Roman" w:hAnsi="Times New Roman"/>
                <w:i w:val="0"/>
                <w:szCs w:val="26"/>
              </w:rPr>
              <w:t>1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57218D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1B</w:t>
            </w:r>
            <w:r w:rsidR="009139D7">
              <w:rPr>
                <w:rFonts w:ascii="Times New Roman" w:hAnsi="Times New Roman"/>
                <w:szCs w:val="26"/>
              </w:rPr>
              <w:t xml:space="preserve">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 w:rsidR="009139D7">
              <w:rPr>
                <w:rFonts w:ascii="Times New Roman" w:hAnsi="Times New Roman"/>
                <w:szCs w:val="26"/>
              </w:rPr>
              <w:t xml:space="preserve"> 2</w:t>
            </w:r>
            <w:r>
              <w:rPr>
                <w:rFonts w:ascii="Times New Roman" w:hAnsi="Times New Roman"/>
                <w:szCs w:val="26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1E32C4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3B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4B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1A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2A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1E32C4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</w:t>
            </w:r>
            <w:r w:rsidR="009139D7">
              <w:rPr>
                <w:rFonts w:ascii="Times New Roman" w:hAnsi="Times New Roman"/>
                <w:szCs w:val="26"/>
              </w:rPr>
              <w:t xml:space="preserve"> - </w:t>
            </w:r>
            <w:r w:rsidR="009139D7"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Default="009139D7" w:rsidP="000F62B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</w:t>
            </w:r>
          </w:p>
          <w:p w:rsidR="009139D7" w:rsidRDefault="009139D7" w:rsidP="000F62B9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15/7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D80FDB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2B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3B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85FD6" w:rsidRDefault="00D80FDB" w:rsidP="000F62B9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4B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>
              <w:rPr>
                <w:rFonts w:ascii="Times New Roman" w:hAnsi="Times New Roman"/>
                <w:szCs w:val="26"/>
              </w:rPr>
              <w:t xml:space="preserve"> 1B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D80FDB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57218D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2A</w:t>
            </w:r>
            <w:r w:rsidR="009139D7">
              <w:rPr>
                <w:rFonts w:ascii="Times New Roman" w:hAnsi="Times New Roman"/>
                <w:szCs w:val="26"/>
              </w:rPr>
              <w:t xml:space="preserve"> </w:t>
            </w:r>
            <w:r w:rsidR="00B92D86">
              <w:rPr>
                <w:rFonts w:ascii="Times New Roman" w:hAnsi="Times New Roman"/>
                <w:szCs w:val="26"/>
              </w:rPr>
              <w:t>-</w:t>
            </w:r>
            <w:r w:rsidR="009139D7">
              <w:rPr>
                <w:rFonts w:ascii="Times New Roman" w:hAnsi="Times New Roman"/>
                <w:szCs w:val="26"/>
              </w:rPr>
              <w:t xml:space="preserve"> 3</w:t>
            </w:r>
            <w:r>
              <w:rPr>
                <w:rFonts w:ascii="Times New Roman" w:hAnsi="Times New Roman"/>
                <w:szCs w:val="26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57218D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1A</w:t>
            </w:r>
            <w:r w:rsidR="009139D7">
              <w:rPr>
                <w:rFonts w:ascii="Times New Roman" w:hAnsi="Times New Roman"/>
                <w:szCs w:val="26"/>
              </w:rPr>
              <w:t xml:space="preserve"> -</w:t>
            </w:r>
            <w:r w:rsidR="009139D7" w:rsidRPr="00C747A6">
              <w:rPr>
                <w:rFonts w:ascii="Times New Roman" w:hAnsi="Times New Roman"/>
                <w:b/>
                <w:i/>
                <w:szCs w:val="26"/>
              </w:rPr>
              <w:t xml:space="preserve"> 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39D7" w:rsidRPr="009F12C3" w:rsidTr="000F62B9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39D7" w:rsidRDefault="009139D7" w:rsidP="000F62B9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9139D7" w:rsidRDefault="009139D7" w:rsidP="000F62B9">
            <w:pPr>
              <w:jc w:val="center"/>
            </w:pPr>
            <w:r>
              <w:rPr>
                <w:rFonts w:ascii="Times New Roman" w:hAnsi="Times New Roman"/>
                <w:szCs w:val="26"/>
              </w:rPr>
              <w:t>18/7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B92D86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B92D86">
              <w:rPr>
                <w:rFonts w:ascii="Times New Roman" w:hAnsi="Times New Roman"/>
                <w:szCs w:val="26"/>
              </w:rPr>
              <w:t>B</w:t>
            </w:r>
            <w:r>
              <w:rPr>
                <w:rFonts w:ascii="Times New Roman" w:hAnsi="Times New Roman"/>
                <w:szCs w:val="26"/>
              </w:rPr>
              <w:t xml:space="preserve"> - 3</w:t>
            </w:r>
            <w:r w:rsidR="00B92D86">
              <w:rPr>
                <w:rFonts w:ascii="Times New Roman" w:hAnsi="Times New Roman"/>
                <w:szCs w:val="26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139D7" w:rsidRPr="009F12C3" w:rsidRDefault="009139D7" w:rsidP="000F62B9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2B - 4B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3A - 1A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2A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</w:t>
            </w:r>
          </w:p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C36AB3">
              <w:rPr>
                <w:rFonts w:ascii="Times New Roman" w:hAnsi="Times New Roman"/>
                <w:b/>
                <w:szCs w:val="26"/>
              </w:rPr>
              <w:t>BK1:</w:t>
            </w:r>
            <w:r>
              <w:rPr>
                <w:rFonts w:ascii="Times New Roman" w:hAnsi="Times New Roman"/>
                <w:szCs w:val="26"/>
              </w:rPr>
              <w:t xml:space="preserve"> Nhất bảng  A - Nhì bảng  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C36AB3">
              <w:rPr>
                <w:rFonts w:ascii="Times New Roman" w:hAnsi="Times New Roman"/>
                <w:b/>
                <w:szCs w:val="26"/>
              </w:rPr>
              <w:t>BK2:</w:t>
            </w:r>
            <w:r>
              <w:rPr>
                <w:rFonts w:ascii="Times New Roman" w:hAnsi="Times New Roman"/>
                <w:szCs w:val="26"/>
              </w:rPr>
              <w:t xml:space="preserve"> Nhất bảng  B - Nhì bảng 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ba bảng B - Thứ ba bảng A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Thứ tư bảng  B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Năm</w:t>
            </w:r>
          </w:p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363C6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363C63">
              <w:rPr>
                <w:rFonts w:ascii="Times New Roman" w:hAnsi="Times New Roman"/>
                <w:szCs w:val="26"/>
              </w:rPr>
              <w:t xml:space="preserve">Thứ </w:t>
            </w:r>
            <w:r>
              <w:rPr>
                <w:rFonts w:ascii="Times New Roman" w:hAnsi="Times New Roman"/>
                <w:szCs w:val="26"/>
              </w:rPr>
              <w:t>tư bảng  B - Thua trận 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363C63" w:rsidRDefault="00BA3CCB" w:rsidP="00D8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</w:t>
            </w:r>
            <w:r w:rsidR="00D80FDB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 xml:space="preserve"> - </w:t>
            </w:r>
            <w:r w:rsidRPr="00C747A6">
              <w:rPr>
                <w:rFonts w:ascii="Times New Roman" w:hAnsi="Times New Roman"/>
                <w:b/>
                <w:i/>
                <w:szCs w:val="26"/>
              </w:rPr>
              <w:t>Nghỉ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Bảy</w:t>
            </w:r>
          </w:p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25/7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6639B1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12 - Thứ tư bảng  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17h00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15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6639B1" w:rsidRDefault="00BA3CCB" w:rsidP="00BA3CCB">
            <w:pPr>
              <w:pStyle w:val="Heading3"/>
              <w:spacing w:line="340" w:lineRule="atLeast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6639B1">
              <w:rPr>
                <w:rFonts w:ascii="Times New Roman" w:hAnsi="Times New Roman"/>
                <w:b/>
                <w:i w:val="0"/>
                <w:sz w:val="26"/>
                <w:szCs w:val="26"/>
              </w:rPr>
              <w:t>Tranh hạng Ba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>: T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hua BK1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ua BK2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Default="00BA3CCB" w:rsidP="00BA3CC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19h30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S3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3CCB" w:rsidRPr="006639B1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6639B1">
              <w:rPr>
                <w:rFonts w:ascii="Times New Roman" w:hAnsi="Times New Roman"/>
                <w:b/>
                <w:szCs w:val="26"/>
              </w:rPr>
              <w:t>Chung kết</w:t>
            </w:r>
            <w:r w:rsidRPr="006639B1">
              <w:rPr>
                <w:rFonts w:ascii="Times New Roman" w:hAnsi="Times New Roman"/>
                <w:szCs w:val="26"/>
              </w:rPr>
              <w:t>: Th</w:t>
            </w:r>
            <w:r>
              <w:rPr>
                <w:rFonts w:ascii="Times New Roman" w:hAnsi="Times New Roman"/>
                <w:szCs w:val="26"/>
              </w:rPr>
              <w:t>ắng BK1 -</w:t>
            </w:r>
            <w:r w:rsidRPr="006639B1">
              <w:rPr>
                <w:rFonts w:ascii="Times New Roman" w:hAnsi="Times New Roman"/>
                <w:szCs w:val="26"/>
              </w:rPr>
              <w:t xml:space="preserve"> Th</w:t>
            </w:r>
            <w:r>
              <w:rPr>
                <w:rFonts w:ascii="Times New Roman" w:hAnsi="Times New Roman"/>
                <w:szCs w:val="26"/>
              </w:rPr>
              <w:t>ắng  BK2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A3CCB" w:rsidRPr="009F12C3" w:rsidTr="000F62B9">
        <w:trPr>
          <w:cantSplit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6639B1" w:rsidRDefault="00BA3CCB" w:rsidP="00BA3CCB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6639B1">
              <w:rPr>
                <w:rFonts w:ascii="Times New Roman" w:hAnsi="Times New Roman"/>
                <w:i w:val="0"/>
                <w:sz w:val="26"/>
                <w:szCs w:val="26"/>
              </w:rPr>
              <w:t>Lễ trao giải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CCB" w:rsidRPr="009F12C3" w:rsidRDefault="00BA3CCB" w:rsidP="00BA3CC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139D7" w:rsidRPr="009F12C3" w:rsidRDefault="009139D7" w:rsidP="009139D7">
      <w:pPr>
        <w:pStyle w:val="Caption"/>
        <w:rPr>
          <w:rFonts w:ascii="Times New Roman" w:hAnsi="Times New Roman"/>
          <w:sz w:val="4"/>
          <w:szCs w:val="4"/>
        </w:rPr>
      </w:pPr>
    </w:p>
    <w:p w:rsidR="009139D7" w:rsidRDefault="009139D7" w:rsidP="009139D7">
      <w:pPr>
        <w:spacing w:before="120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b/>
          <w:bCs/>
          <w:iCs/>
        </w:rPr>
        <w:t xml:space="preserve">* </w:t>
      </w:r>
      <w:r w:rsidRPr="00D01185">
        <w:rPr>
          <w:rFonts w:ascii="Times New Roman" w:hAnsi="Times New Roman"/>
          <w:b/>
          <w:bCs/>
          <w:iCs/>
          <w:u w:val="single"/>
        </w:rPr>
        <w:t>Nguyên tắc bốc thăm</w:t>
      </w:r>
      <w:r w:rsidRPr="00D01185">
        <w:rPr>
          <w:rFonts w:ascii="Times New Roman" w:hAnsi="Times New Roman"/>
          <w:b/>
          <w:bCs/>
          <w:iCs/>
        </w:rPr>
        <w:t>:</w:t>
      </w:r>
      <w:r w:rsidRPr="0040410F">
        <w:rPr>
          <w:rFonts w:ascii="Times New Roman" w:hAnsi="Times New Roman"/>
          <w:b/>
          <w:bCs/>
          <w:iCs/>
        </w:rPr>
        <w:t xml:space="preserve"> </w:t>
      </w:r>
      <w:r w:rsidRPr="00D01185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>Căn cứ vào thành tích tại giải Nữ VĐQG - Cúp Thái Sơn Bắc 2019 để chọn 02 đội có thành tích tốt nhất làm hạt giống tại hai Bảng;</w:t>
      </w:r>
    </w:p>
    <w:p w:rsidR="009139D7" w:rsidRPr="00D01185" w:rsidRDefault="009139D7" w:rsidP="009139D7">
      <w:pPr>
        <w:ind w:left="1440" w:hanging="1440"/>
        <w:jc w:val="both"/>
        <w:rPr>
          <w:rFonts w:ascii="Times New Roman" w:hAnsi="Times New Roman"/>
          <w:iCs/>
        </w:rPr>
      </w:pPr>
      <w:r w:rsidRPr="00D01185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>Các đội cùng địa phương không ở cùng Bảng.</w:t>
      </w:r>
    </w:p>
    <w:p w:rsidR="009139D7" w:rsidRDefault="009139D7" w:rsidP="009139D7">
      <w:pPr>
        <w:jc w:val="both"/>
        <w:rPr>
          <w:rFonts w:ascii="Times New Roman" w:hAnsi="Times New Roman"/>
          <w:b/>
          <w:iCs/>
        </w:rPr>
      </w:pPr>
      <w:r w:rsidRPr="009978BD">
        <w:rPr>
          <w:rFonts w:ascii="Times New Roman" w:hAnsi="Times New Roman"/>
          <w:b/>
          <w:iCs/>
        </w:rPr>
        <w:t xml:space="preserve">* </w:t>
      </w:r>
      <w:r w:rsidRPr="009978BD">
        <w:rPr>
          <w:rFonts w:ascii="Times New Roman" w:hAnsi="Times New Roman"/>
          <w:b/>
          <w:iCs/>
          <w:u w:val="single"/>
        </w:rPr>
        <w:t>Thứ tự bốc thăm</w:t>
      </w:r>
      <w:r w:rsidRPr="009978BD">
        <w:rPr>
          <w:rFonts w:ascii="Times New Roman" w:hAnsi="Times New Roman"/>
          <w:b/>
          <w:iCs/>
        </w:rPr>
        <w:t>:</w:t>
      </w:r>
    </w:p>
    <w:p w:rsidR="009139D7" w:rsidRDefault="009139D7" w:rsidP="009139D7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chia hai đội: TP.Hồ Chí Minh (Vô địch 2019) và Hà Nội I WATABE (Hạng Nhì 2019) vào hai Bảng A và B; mang mã số 1A và 1B. Nếu đội Hà Nội I WATABE ở Bảng  A thì Bảng B sẽ có 4 đội và ngược lại.</w:t>
      </w:r>
    </w:p>
    <w:p w:rsidR="009139D7" w:rsidRDefault="009139D7" w:rsidP="009139D7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chia hai đội: TKS VN (Hạng Ba 2019) và Phong Phú Hà Nam (Hạng Tư 2019) vào hai Bảng A và B;</w:t>
      </w:r>
    </w:p>
    <w:p w:rsidR="009139D7" w:rsidRDefault="009139D7" w:rsidP="009139D7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chia hai đội: Thái Nguyên</w:t>
      </w:r>
      <w:r w:rsidR="00D80FDB">
        <w:rPr>
          <w:rFonts w:ascii="Times New Roman" w:hAnsi="Times New Roman"/>
          <w:iCs/>
        </w:rPr>
        <w:t xml:space="preserve"> T&amp;T</w:t>
      </w:r>
      <w:r>
        <w:rPr>
          <w:rFonts w:ascii="Times New Roman" w:hAnsi="Times New Roman"/>
          <w:iCs/>
        </w:rPr>
        <w:t xml:space="preserve"> và </w:t>
      </w:r>
      <w:r w:rsidR="00D80FDB">
        <w:rPr>
          <w:rFonts w:ascii="Times New Roman" w:hAnsi="Times New Roman"/>
          <w:iCs/>
        </w:rPr>
        <w:t xml:space="preserve">APEC </w:t>
      </w:r>
      <w:r>
        <w:rPr>
          <w:rFonts w:ascii="Times New Roman" w:hAnsi="Times New Roman"/>
          <w:iCs/>
        </w:rPr>
        <w:t>Sơn La vào hai Bảng A và B.</w:t>
      </w:r>
    </w:p>
    <w:p w:rsidR="00887DE4" w:rsidRDefault="00887DE4" w:rsidP="00887D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Xếp đội Hà Nội II WATABE vào Bảng A hoặc Bảng B (Bảng không có</w:t>
      </w:r>
      <w:r>
        <w:rPr>
          <w:rFonts w:ascii="Times New Roman" w:hAnsi="Times New Roman"/>
          <w:iCs/>
        </w:rPr>
        <w:t xml:space="preserve"> đội</w:t>
      </w:r>
      <w:r w:rsidRPr="005524F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Hà Nội I WATABE) </w:t>
      </w:r>
      <w:bookmarkStart w:id="0" w:name="_GoBack"/>
      <w:bookmarkEnd w:id="0"/>
    </w:p>
    <w:p w:rsidR="00887DE4" w:rsidRPr="005A4E6E" w:rsidRDefault="00887DE4" w:rsidP="00887DE4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Bốc thăm mã số cho 05 đội tại hai bảng A và B.</w:t>
      </w:r>
    </w:p>
    <w:p w:rsidR="009139D7" w:rsidRPr="00A7027E" w:rsidRDefault="009139D7" w:rsidP="009139D7">
      <w:pPr>
        <w:ind w:left="180" w:hanging="180"/>
        <w:jc w:val="both"/>
        <w:rPr>
          <w:rFonts w:ascii="Times New Roman" w:hAnsi="Times New Roman"/>
          <w:i/>
          <w:iCs/>
        </w:rPr>
      </w:pPr>
      <w:r w:rsidRPr="00D01185">
        <w:rPr>
          <w:rFonts w:ascii="Times New Roman" w:hAnsi="Times New Roman"/>
          <w:b/>
          <w:iCs/>
        </w:rPr>
        <w:t>*</w:t>
      </w:r>
      <w:r w:rsidRPr="00D01185">
        <w:rPr>
          <w:rFonts w:ascii="Times New Roman" w:hAnsi="Times New Roman"/>
          <w:b/>
          <w:i/>
          <w:iCs/>
          <w:u w:val="single"/>
        </w:rPr>
        <w:t>Ghi chú</w:t>
      </w:r>
      <w:r w:rsidRPr="00D01185">
        <w:rPr>
          <w:rFonts w:ascii="Times New Roman" w:hAnsi="Times New Roman"/>
          <w:b/>
          <w:i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  <w:r w:rsidRPr="00D01185">
        <w:rPr>
          <w:rFonts w:ascii="Times New Roman" w:hAnsi="Times New Roman"/>
          <w:i/>
          <w:iCs/>
        </w:rPr>
        <w:t xml:space="preserve">BTC giải sẽ tiến hành Lễ trao </w:t>
      </w:r>
      <w:r>
        <w:rPr>
          <w:rFonts w:ascii="Times New Roman" w:hAnsi="Times New Roman"/>
          <w:i/>
          <w:iCs/>
        </w:rPr>
        <w:t xml:space="preserve">các </w:t>
      </w:r>
      <w:r w:rsidRPr="00D01185">
        <w:rPr>
          <w:rFonts w:ascii="Times New Roman" w:hAnsi="Times New Roman"/>
          <w:i/>
          <w:iCs/>
        </w:rPr>
        <w:t>giải</w:t>
      </w:r>
      <w:r>
        <w:rPr>
          <w:rFonts w:ascii="Times New Roman" w:hAnsi="Times New Roman"/>
          <w:i/>
          <w:iCs/>
        </w:rPr>
        <w:t xml:space="preserve"> thưởng</w:t>
      </w:r>
      <w:r w:rsidRPr="00D01185">
        <w:rPr>
          <w:rFonts w:ascii="Times New Roman" w:hAnsi="Times New Roman"/>
          <w:i/>
          <w:iCs/>
        </w:rPr>
        <w:t xml:space="preserve"> sau khi kết thúc </w:t>
      </w:r>
      <w:r>
        <w:rPr>
          <w:rFonts w:ascii="Times New Roman" w:hAnsi="Times New Roman"/>
          <w:i/>
          <w:iCs/>
        </w:rPr>
        <w:t xml:space="preserve">trận Chung </w:t>
      </w:r>
      <w:r w:rsidRPr="00D01185">
        <w:rPr>
          <w:rFonts w:ascii="Times New Roman" w:hAnsi="Times New Roman"/>
          <w:i/>
          <w:iCs/>
        </w:rPr>
        <w:t>kết.</w:t>
      </w:r>
    </w:p>
    <w:sectPr w:rsidR="009139D7" w:rsidRPr="00A7027E" w:rsidSect="00D80FDB">
      <w:pgSz w:w="11907" w:h="16839" w:code="9"/>
      <w:pgMar w:top="426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709A0"/>
    <w:multiLevelType w:val="hybridMultilevel"/>
    <w:tmpl w:val="9BC8CE24"/>
    <w:lvl w:ilvl="0" w:tplc="A0A68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1B3722"/>
    <w:multiLevelType w:val="hybridMultilevel"/>
    <w:tmpl w:val="94724EC4"/>
    <w:lvl w:ilvl="0" w:tplc="55D2B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6"/>
    <w:rsid w:val="00002D97"/>
    <w:rsid w:val="00017D31"/>
    <w:rsid w:val="000364A9"/>
    <w:rsid w:val="00045F25"/>
    <w:rsid w:val="000521C5"/>
    <w:rsid w:val="000558B5"/>
    <w:rsid w:val="000737BA"/>
    <w:rsid w:val="000770A2"/>
    <w:rsid w:val="000808E0"/>
    <w:rsid w:val="00096349"/>
    <w:rsid w:val="000A56FD"/>
    <w:rsid w:val="000A5867"/>
    <w:rsid w:val="000B774A"/>
    <w:rsid w:val="000C28DC"/>
    <w:rsid w:val="000D42F0"/>
    <w:rsid w:val="000E1D52"/>
    <w:rsid w:val="000F5FEA"/>
    <w:rsid w:val="00101520"/>
    <w:rsid w:val="0010196D"/>
    <w:rsid w:val="0012067E"/>
    <w:rsid w:val="00132F29"/>
    <w:rsid w:val="001336BF"/>
    <w:rsid w:val="00154A4B"/>
    <w:rsid w:val="00170316"/>
    <w:rsid w:val="001815A5"/>
    <w:rsid w:val="00183944"/>
    <w:rsid w:val="00197271"/>
    <w:rsid w:val="001A0A2E"/>
    <w:rsid w:val="001D35F5"/>
    <w:rsid w:val="001D567C"/>
    <w:rsid w:val="001E2E8F"/>
    <w:rsid w:val="001F03C0"/>
    <w:rsid w:val="00236725"/>
    <w:rsid w:val="00237159"/>
    <w:rsid w:val="00240762"/>
    <w:rsid w:val="00254CCC"/>
    <w:rsid w:val="002601CD"/>
    <w:rsid w:val="00262914"/>
    <w:rsid w:val="00266803"/>
    <w:rsid w:val="002733EC"/>
    <w:rsid w:val="002740E1"/>
    <w:rsid w:val="00292934"/>
    <w:rsid w:val="002943D6"/>
    <w:rsid w:val="002B7F81"/>
    <w:rsid w:val="002C034C"/>
    <w:rsid w:val="002C4423"/>
    <w:rsid w:val="002D2083"/>
    <w:rsid w:val="002F05DC"/>
    <w:rsid w:val="002F5EAF"/>
    <w:rsid w:val="00301345"/>
    <w:rsid w:val="00337DC1"/>
    <w:rsid w:val="00363C63"/>
    <w:rsid w:val="003707F6"/>
    <w:rsid w:val="0037223C"/>
    <w:rsid w:val="00387CEC"/>
    <w:rsid w:val="00390506"/>
    <w:rsid w:val="00391381"/>
    <w:rsid w:val="003B6A1F"/>
    <w:rsid w:val="003C1C90"/>
    <w:rsid w:val="003C74DD"/>
    <w:rsid w:val="003D7412"/>
    <w:rsid w:val="003E0E11"/>
    <w:rsid w:val="003E63C7"/>
    <w:rsid w:val="003F7BB4"/>
    <w:rsid w:val="003F7FE9"/>
    <w:rsid w:val="0040410F"/>
    <w:rsid w:val="0044699C"/>
    <w:rsid w:val="00480C45"/>
    <w:rsid w:val="00493C6C"/>
    <w:rsid w:val="00496CAB"/>
    <w:rsid w:val="004C476E"/>
    <w:rsid w:val="004C581D"/>
    <w:rsid w:val="004D6E7B"/>
    <w:rsid w:val="004E25FB"/>
    <w:rsid w:val="004E68C7"/>
    <w:rsid w:val="004E705F"/>
    <w:rsid w:val="005000FD"/>
    <w:rsid w:val="00505937"/>
    <w:rsid w:val="00513600"/>
    <w:rsid w:val="00517BD5"/>
    <w:rsid w:val="00534196"/>
    <w:rsid w:val="005646D3"/>
    <w:rsid w:val="0057218D"/>
    <w:rsid w:val="005821F4"/>
    <w:rsid w:val="00596178"/>
    <w:rsid w:val="00596ECC"/>
    <w:rsid w:val="005A4E6E"/>
    <w:rsid w:val="005C0314"/>
    <w:rsid w:val="005C27F3"/>
    <w:rsid w:val="005C7320"/>
    <w:rsid w:val="005C7F6A"/>
    <w:rsid w:val="005D1EAD"/>
    <w:rsid w:val="005E21CD"/>
    <w:rsid w:val="00606CC2"/>
    <w:rsid w:val="00631561"/>
    <w:rsid w:val="00640FE3"/>
    <w:rsid w:val="00660ABF"/>
    <w:rsid w:val="006639B1"/>
    <w:rsid w:val="0068011D"/>
    <w:rsid w:val="006A2971"/>
    <w:rsid w:val="006A3E33"/>
    <w:rsid w:val="006A7BA0"/>
    <w:rsid w:val="006B6E80"/>
    <w:rsid w:val="006C46B5"/>
    <w:rsid w:val="006C6BFA"/>
    <w:rsid w:val="006D4B0A"/>
    <w:rsid w:val="006D6990"/>
    <w:rsid w:val="006D77C6"/>
    <w:rsid w:val="006D7D7B"/>
    <w:rsid w:val="006E0164"/>
    <w:rsid w:val="006F09BD"/>
    <w:rsid w:val="006F67AF"/>
    <w:rsid w:val="007055F6"/>
    <w:rsid w:val="007066CA"/>
    <w:rsid w:val="007555BF"/>
    <w:rsid w:val="007715F6"/>
    <w:rsid w:val="007734C7"/>
    <w:rsid w:val="0078767D"/>
    <w:rsid w:val="00795B90"/>
    <w:rsid w:val="0079728B"/>
    <w:rsid w:val="007A0D8A"/>
    <w:rsid w:val="007A0EC0"/>
    <w:rsid w:val="007A567A"/>
    <w:rsid w:val="007A73F7"/>
    <w:rsid w:val="007C27C6"/>
    <w:rsid w:val="007C68F8"/>
    <w:rsid w:val="007D10D6"/>
    <w:rsid w:val="00816211"/>
    <w:rsid w:val="00826887"/>
    <w:rsid w:val="008300EA"/>
    <w:rsid w:val="00844282"/>
    <w:rsid w:val="00844945"/>
    <w:rsid w:val="00850E9B"/>
    <w:rsid w:val="00853D03"/>
    <w:rsid w:val="008574A7"/>
    <w:rsid w:val="00872D2F"/>
    <w:rsid w:val="00873BB8"/>
    <w:rsid w:val="00886183"/>
    <w:rsid w:val="00887DE4"/>
    <w:rsid w:val="008C387D"/>
    <w:rsid w:val="008C3ED1"/>
    <w:rsid w:val="008C4334"/>
    <w:rsid w:val="008D6FF0"/>
    <w:rsid w:val="008D7206"/>
    <w:rsid w:val="00905BCC"/>
    <w:rsid w:val="009139D7"/>
    <w:rsid w:val="009175F6"/>
    <w:rsid w:val="009242DC"/>
    <w:rsid w:val="00931F1C"/>
    <w:rsid w:val="00941B14"/>
    <w:rsid w:val="0094214A"/>
    <w:rsid w:val="009445C5"/>
    <w:rsid w:val="00975EDD"/>
    <w:rsid w:val="00985FD6"/>
    <w:rsid w:val="009915A5"/>
    <w:rsid w:val="0099312A"/>
    <w:rsid w:val="00995966"/>
    <w:rsid w:val="009B1E44"/>
    <w:rsid w:val="009D2F86"/>
    <w:rsid w:val="009E12A3"/>
    <w:rsid w:val="009F7370"/>
    <w:rsid w:val="00A11960"/>
    <w:rsid w:val="00A15099"/>
    <w:rsid w:val="00A16318"/>
    <w:rsid w:val="00A2198E"/>
    <w:rsid w:val="00A33010"/>
    <w:rsid w:val="00A67504"/>
    <w:rsid w:val="00A7027E"/>
    <w:rsid w:val="00A74DC2"/>
    <w:rsid w:val="00A852B6"/>
    <w:rsid w:val="00A95882"/>
    <w:rsid w:val="00AA235E"/>
    <w:rsid w:val="00AA3E75"/>
    <w:rsid w:val="00AB3190"/>
    <w:rsid w:val="00AB5B07"/>
    <w:rsid w:val="00AB7355"/>
    <w:rsid w:val="00AC464C"/>
    <w:rsid w:val="00AC4C43"/>
    <w:rsid w:val="00AD21F9"/>
    <w:rsid w:val="00AF5A59"/>
    <w:rsid w:val="00AF626C"/>
    <w:rsid w:val="00B24E4F"/>
    <w:rsid w:val="00B31D2C"/>
    <w:rsid w:val="00B92D86"/>
    <w:rsid w:val="00BA3CCB"/>
    <w:rsid w:val="00BA475E"/>
    <w:rsid w:val="00BA49EB"/>
    <w:rsid w:val="00BA6F36"/>
    <w:rsid w:val="00BA7892"/>
    <w:rsid w:val="00BB6740"/>
    <w:rsid w:val="00BC32DC"/>
    <w:rsid w:val="00BC5C3E"/>
    <w:rsid w:val="00BE1128"/>
    <w:rsid w:val="00BE1B53"/>
    <w:rsid w:val="00BF6CC5"/>
    <w:rsid w:val="00C20F6A"/>
    <w:rsid w:val="00C27185"/>
    <w:rsid w:val="00C36AB3"/>
    <w:rsid w:val="00C63975"/>
    <w:rsid w:val="00C7421E"/>
    <w:rsid w:val="00C747A6"/>
    <w:rsid w:val="00C769B6"/>
    <w:rsid w:val="00C84FAC"/>
    <w:rsid w:val="00C86ED2"/>
    <w:rsid w:val="00C908F6"/>
    <w:rsid w:val="00C96CEB"/>
    <w:rsid w:val="00CA1012"/>
    <w:rsid w:val="00CC46CD"/>
    <w:rsid w:val="00D01185"/>
    <w:rsid w:val="00D03636"/>
    <w:rsid w:val="00D2363B"/>
    <w:rsid w:val="00D644B8"/>
    <w:rsid w:val="00D80FDB"/>
    <w:rsid w:val="00D97D80"/>
    <w:rsid w:val="00DA010E"/>
    <w:rsid w:val="00DB1165"/>
    <w:rsid w:val="00DE07BA"/>
    <w:rsid w:val="00DE7261"/>
    <w:rsid w:val="00DF6054"/>
    <w:rsid w:val="00E103F4"/>
    <w:rsid w:val="00E258E6"/>
    <w:rsid w:val="00E367AF"/>
    <w:rsid w:val="00E44E91"/>
    <w:rsid w:val="00E473B1"/>
    <w:rsid w:val="00E47FA7"/>
    <w:rsid w:val="00E62DC8"/>
    <w:rsid w:val="00E730EB"/>
    <w:rsid w:val="00E80B53"/>
    <w:rsid w:val="00E8651B"/>
    <w:rsid w:val="00E928AB"/>
    <w:rsid w:val="00E948A4"/>
    <w:rsid w:val="00EA22C7"/>
    <w:rsid w:val="00EB0E70"/>
    <w:rsid w:val="00EC1119"/>
    <w:rsid w:val="00ED1820"/>
    <w:rsid w:val="00EE3157"/>
    <w:rsid w:val="00F12784"/>
    <w:rsid w:val="00F247B2"/>
    <w:rsid w:val="00F52DA7"/>
    <w:rsid w:val="00F75D27"/>
    <w:rsid w:val="00F82DE6"/>
    <w:rsid w:val="00F90638"/>
    <w:rsid w:val="00F9477D"/>
    <w:rsid w:val="00FB3E64"/>
    <w:rsid w:val="00FD05E5"/>
    <w:rsid w:val="00FD55BF"/>
    <w:rsid w:val="00FE1050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F4D2-4F19-4CD1-902D-A49E322C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qtuyen</dc:creator>
  <cp:lastModifiedBy>Admin</cp:lastModifiedBy>
  <cp:revision>2</cp:revision>
  <cp:lastPrinted>2020-06-16T10:15:00Z</cp:lastPrinted>
  <dcterms:created xsi:type="dcterms:W3CDTF">2020-06-16T12:34:00Z</dcterms:created>
  <dcterms:modified xsi:type="dcterms:W3CDTF">2020-06-16T12:34:00Z</dcterms:modified>
</cp:coreProperties>
</file>